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tblpXSpec="center"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912"/>
        <w:gridCol w:w="3916"/>
      </w:tblGrid>
      <w:tr w:rsidR="003D5582" w:rsidRPr="00247476" w:rsidTr="00EE77D4">
        <w:tc>
          <w:tcPr>
            <w:tcW w:w="6912" w:type="dxa"/>
            <w:tcBorders>
              <w:top w:val="single" w:sz="18" w:space="0" w:color="auto"/>
              <w:left w:val="single" w:sz="18" w:space="0" w:color="auto"/>
              <w:bottom w:val="dotted" w:sz="4" w:space="0" w:color="auto"/>
              <w:right w:val="nil"/>
            </w:tcBorders>
            <w:vAlign w:val="center"/>
          </w:tcPr>
          <w:p w:rsidR="003D5582" w:rsidRPr="00247476" w:rsidRDefault="003D5582" w:rsidP="00943E37">
            <w:pPr>
              <w:pStyle w:val="NormalWeb"/>
              <w:spacing w:before="0" w:beforeAutospacing="0" w:after="0" w:line="240" w:lineRule="auto"/>
              <w:jc w:val="both"/>
              <w:rPr>
                <w:rFonts w:ascii="Times New Roman" w:hAnsi="Times New Roman" w:cs="Times New Roman"/>
                <w:b/>
                <w:sz w:val="46"/>
                <w:szCs w:val="46"/>
              </w:rPr>
            </w:pPr>
            <w:r w:rsidRPr="00247476">
              <w:rPr>
                <w:rFonts w:ascii="Times New Roman" w:eastAsia="標楷體" w:hAnsi="Times New Roman" w:cs="Times New Roman" w:hint="eastAsia"/>
                <w:b/>
                <w:bCs/>
                <w:sz w:val="48"/>
                <w:szCs w:val="46"/>
              </w:rPr>
              <w:t>臺北榮譽國民之家廉政電子報</w:t>
            </w:r>
          </w:p>
        </w:tc>
        <w:tc>
          <w:tcPr>
            <w:tcW w:w="3916" w:type="dxa"/>
            <w:tcBorders>
              <w:top w:val="single" w:sz="18" w:space="0" w:color="auto"/>
              <w:left w:val="nil"/>
              <w:bottom w:val="dotted" w:sz="4" w:space="0" w:color="auto"/>
              <w:right w:val="single" w:sz="18" w:space="0" w:color="auto"/>
            </w:tcBorders>
            <w:vAlign w:val="center"/>
          </w:tcPr>
          <w:p w:rsidR="003D5582" w:rsidRPr="00247476" w:rsidRDefault="003D5582" w:rsidP="00943E37">
            <w:pPr>
              <w:pStyle w:val="NormalWeb"/>
              <w:spacing w:before="0" w:beforeAutospacing="0" w:after="0" w:line="240" w:lineRule="auto"/>
              <w:ind w:left="970" w:hanging="130"/>
              <w:jc w:val="both"/>
              <w:rPr>
                <w:rFonts w:ascii="Times New Roman" w:hAnsi="Times New Roman" w:cs="Times New Roman"/>
              </w:rPr>
            </w:pPr>
            <w:r w:rsidRPr="00247476">
              <w:rPr>
                <w:rFonts w:ascii="Times New Roman" w:eastAsia="標楷體" w:hAnsi="Times New Roman" w:cs="Times New Roman"/>
                <w:b/>
                <w:bCs/>
                <w:sz w:val="26"/>
                <w:szCs w:val="26"/>
              </w:rPr>
              <w:t>108</w:t>
            </w:r>
            <w:r w:rsidRPr="00247476">
              <w:rPr>
                <w:rFonts w:ascii="Times New Roman" w:eastAsia="標楷體" w:hAnsi="Times New Roman" w:cs="Times New Roman" w:hint="eastAsia"/>
                <w:b/>
                <w:bCs/>
                <w:sz w:val="26"/>
                <w:szCs w:val="26"/>
              </w:rPr>
              <w:t>年</w:t>
            </w:r>
            <w:r w:rsidRPr="00247476">
              <w:rPr>
                <w:rFonts w:ascii="Times New Roman" w:eastAsia="標楷體" w:hAnsi="Times New Roman" w:cs="Times New Roman"/>
                <w:b/>
                <w:bCs/>
                <w:sz w:val="26"/>
                <w:szCs w:val="26"/>
              </w:rPr>
              <w:t>4</w:t>
            </w:r>
            <w:r w:rsidRPr="00247476">
              <w:rPr>
                <w:rFonts w:ascii="Times New Roman" w:eastAsia="標楷體" w:hAnsi="Times New Roman" w:cs="Times New Roman" w:hint="eastAsia"/>
                <w:b/>
                <w:bCs/>
                <w:sz w:val="26"/>
                <w:szCs w:val="26"/>
              </w:rPr>
              <w:t>月第</w:t>
            </w:r>
            <w:r w:rsidRPr="00247476">
              <w:rPr>
                <w:rFonts w:ascii="Times New Roman" w:eastAsia="標楷體" w:hAnsi="Times New Roman" w:cs="Times New Roman"/>
                <w:b/>
                <w:bCs/>
                <w:sz w:val="26"/>
                <w:szCs w:val="26"/>
              </w:rPr>
              <w:t>1</w:t>
            </w:r>
            <w:r w:rsidRPr="00247476">
              <w:rPr>
                <w:rFonts w:ascii="Times New Roman" w:eastAsia="標楷體" w:hAnsi="Times New Roman" w:cs="Times New Roman" w:hint="eastAsia"/>
                <w:b/>
                <w:bCs/>
                <w:sz w:val="26"/>
                <w:szCs w:val="26"/>
              </w:rPr>
              <w:t>期</w:t>
            </w:r>
          </w:p>
          <w:p w:rsidR="003D5582" w:rsidRPr="00247476" w:rsidRDefault="003D5582" w:rsidP="00943E37">
            <w:pPr>
              <w:pStyle w:val="NormalWeb"/>
              <w:spacing w:before="0" w:beforeAutospacing="0" w:after="0" w:line="240" w:lineRule="auto"/>
              <w:ind w:left="1020" w:hanging="180"/>
              <w:jc w:val="both"/>
              <w:rPr>
                <w:rFonts w:ascii="Times New Roman" w:hAnsi="Times New Roman" w:cs="Times New Roman"/>
              </w:rPr>
            </w:pPr>
            <w:r w:rsidRPr="00247476">
              <w:rPr>
                <w:rFonts w:ascii="Times New Roman" w:eastAsia="標楷體" w:hAnsi="Times New Roman" w:cs="Times New Roman" w:hint="eastAsia"/>
                <w:b/>
                <w:bCs/>
                <w:sz w:val="36"/>
                <w:szCs w:val="30"/>
              </w:rPr>
              <w:t>請刊登於公布欄</w:t>
            </w:r>
          </w:p>
        </w:tc>
      </w:tr>
      <w:tr w:rsidR="003D5582" w:rsidRPr="00247476" w:rsidTr="00EE77D4">
        <w:trPr>
          <w:trHeight w:val="420"/>
        </w:trPr>
        <w:tc>
          <w:tcPr>
            <w:tcW w:w="10828" w:type="dxa"/>
            <w:gridSpan w:val="2"/>
            <w:tcBorders>
              <w:top w:val="dotted" w:sz="4" w:space="0" w:color="auto"/>
              <w:left w:val="single" w:sz="18" w:space="0" w:color="auto"/>
              <w:bottom w:val="dotted" w:sz="4" w:space="0" w:color="auto"/>
              <w:right w:val="single" w:sz="18" w:space="0" w:color="auto"/>
            </w:tcBorders>
            <w:vAlign w:val="center"/>
          </w:tcPr>
          <w:p w:rsidR="003D5582" w:rsidRPr="00247476" w:rsidRDefault="003D5582" w:rsidP="00943E37">
            <w:pPr>
              <w:spacing w:before="0" w:line="240" w:lineRule="exact"/>
              <w:ind w:left="980" w:hanging="140"/>
              <w:jc w:val="both"/>
              <w:rPr>
                <w:rFonts w:ascii="Times New Roman" w:eastAsia="標楷體" w:hAnsi="Times New Roman"/>
                <w:b/>
              </w:rPr>
            </w:pPr>
            <w:r w:rsidRPr="00247476">
              <w:rPr>
                <w:rFonts w:ascii="Times New Roman" w:eastAsia="標楷體" w:hAnsi="Times New Roman" w:hint="eastAsia"/>
                <w:b/>
                <w:sz w:val="28"/>
              </w:rPr>
              <w:t>目</w:t>
            </w:r>
            <w:r w:rsidRPr="00247476">
              <w:rPr>
                <w:rFonts w:ascii="Times New Roman" w:eastAsia="標楷體" w:hAnsi="Times New Roman"/>
                <w:b/>
                <w:sz w:val="28"/>
              </w:rPr>
              <w:t xml:space="preserve">                </w:t>
            </w:r>
            <w:r w:rsidRPr="00247476">
              <w:rPr>
                <w:rFonts w:ascii="Times New Roman" w:eastAsia="標楷體" w:hAnsi="Times New Roman" w:hint="eastAsia"/>
                <w:b/>
                <w:sz w:val="28"/>
              </w:rPr>
              <w:t>錄</w:t>
            </w:r>
          </w:p>
        </w:tc>
      </w:tr>
      <w:tr w:rsidR="003D5582" w:rsidRPr="00247476" w:rsidTr="00EE77D4">
        <w:tc>
          <w:tcPr>
            <w:tcW w:w="10828" w:type="dxa"/>
            <w:gridSpan w:val="2"/>
            <w:tcBorders>
              <w:top w:val="dotted" w:sz="4" w:space="0" w:color="auto"/>
              <w:left w:val="single" w:sz="18" w:space="0" w:color="auto"/>
              <w:bottom w:val="single" w:sz="18" w:space="0" w:color="auto"/>
              <w:right w:val="single" w:sz="18" w:space="0" w:color="auto"/>
            </w:tcBorders>
          </w:tcPr>
          <w:p w:rsidR="003D5582" w:rsidRDefault="003D5582" w:rsidP="00F35AA9">
            <w:pPr>
              <w:pStyle w:val="a2"/>
              <w:ind w:left="737" w:hanging="737"/>
              <w:jc w:val="left"/>
              <w:rPr>
                <w:rFonts w:ascii="Times New Roman" w:hAnsi="Times New Roman"/>
              </w:rPr>
            </w:pPr>
            <w:r w:rsidRPr="00247476">
              <w:rPr>
                <w:rFonts w:ascii="Times New Roman" w:hAnsi="Times New Roman" w:hint="eastAsia"/>
              </w:rPr>
              <w:t>廉政小叮嚀：全民反貪大步走，政府清廉定長久！</w:t>
            </w:r>
          </w:p>
          <w:p w:rsidR="003D5582" w:rsidRPr="00247476" w:rsidRDefault="003D5582" w:rsidP="00562DAC">
            <w:pPr>
              <w:pStyle w:val="a2"/>
              <w:numPr>
                <w:ilvl w:val="0"/>
                <w:numId w:val="0"/>
              </w:numPr>
              <w:jc w:val="left"/>
              <w:rPr>
                <w:rFonts w:ascii="Times New Roman" w:hAnsi="Times New Roman"/>
              </w:rPr>
            </w:pPr>
          </w:p>
          <w:p w:rsidR="003D5582" w:rsidRPr="00247476" w:rsidRDefault="003D5582" w:rsidP="006E264B">
            <w:pPr>
              <w:pStyle w:val="a2"/>
              <w:ind w:left="737" w:hanging="737"/>
              <w:jc w:val="left"/>
              <w:rPr>
                <w:rFonts w:ascii="Times New Roman" w:hAnsi="Times New Roman"/>
              </w:rPr>
            </w:pPr>
            <w:r w:rsidRPr="00247476">
              <w:rPr>
                <w:rFonts w:ascii="Times New Roman" w:hAnsi="Times New Roman" w:hint="eastAsia"/>
              </w:rPr>
              <w:t>洗錢防治宣導</w:t>
            </w:r>
            <w:r w:rsidRPr="00247476">
              <w:rPr>
                <w:rFonts w:ascii="Times New Roman" w:hAnsi="Times New Roman"/>
              </w:rPr>
              <w:t>─</w:t>
            </w:r>
            <w:r w:rsidRPr="00247476">
              <w:rPr>
                <w:rFonts w:ascii="Times New Roman" w:hint="eastAsia"/>
              </w:rPr>
              <w:t>洗錢防制是銀行及政府的的事，為何要民眾要配合？</w:t>
            </w:r>
            <w:r w:rsidRPr="00247476">
              <w:rPr>
                <w:rFonts w:ascii="Times New Roman" w:hAnsi="Times New Roman" w:hint="eastAsia"/>
              </w:rPr>
              <w:t>：</w:t>
            </w:r>
          </w:p>
          <w:p w:rsidR="003D5582" w:rsidRPr="00247476" w:rsidRDefault="003D5582" w:rsidP="00BC405C">
            <w:pPr>
              <w:pStyle w:val="a2"/>
              <w:numPr>
                <w:ilvl w:val="0"/>
                <w:numId w:val="0"/>
              </w:numPr>
              <w:ind w:leftChars="300" w:left="720" w:firstLineChars="200" w:firstLine="600"/>
              <w:rPr>
                <w:rFonts w:ascii="Times New Roman" w:hAnsi="Times New Roman"/>
                <w:b w:val="0"/>
                <w:color w:val="000000"/>
              </w:rPr>
            </w:pPr>
            <w:r w:rsidRPr="00247476">
              <w:rPr>
                <w:rFonts w:ascii="Times New Roman" w:hint="eastAsia"/>
                <w:b w:val="0"/>
                <w:color w:val="000000"/>
              </w:rPr>
              <w:t>絕大多數的犯罪都和錢有關，例如毒品交易、詐騙、人口販賣、背信掏空、炒作股票等等。而這些犯罪者最終要能享有犯罪的不法利益，就必須透過洗錢的管道漂白贓款。</w:t>
            </w:r>
            <w:r w:rsidRPr="00247476">
              <w:rPr>
                <w:rFonts w:ascii="Times New Roman" w:hint="eastAsia"/>
                <w:color w:val="000000"/>
              </w:rPr>
              <w:t>如果臺灣的洗錢防制機制不好，無法監視或阻止贓錢的移動及漂白，犯罪者的犯罪風險低、獲益高，治安當然受影響。</w:t>
            </w:r>
            <w:r w:rsidRPr="00247476">
              <w:rPr>
                <w:rFonts w:ascii="Times New Roman" w:hint="eastAsia"/>
                <w:b w:val="0"/>
                <w:color w:val="000000"/>
              </w:rPr>
              <w:t>加上金融國際化，如果臺灣的洗錢防制不好，也會造成臺灣成為國際犯罪者的洗錢天堂，嚴重影響國際評比，將造成金融活動受到影響，全民皆受害。為了要讓臺灣的金流更透明，金融秩序更好，</w:t>
            </w:r>
            <w:r w:rsidRPr="00247476">
              <w:rPr>
                <w:rFonts w:ascii="Times New Roman" w:hint="eastAsia"/>
                <w:color w:val="000000"/>
              </w:rPr>
              <w:t>相關的洗錢防制措施，包括民眾到金融機構洽公或與委託特定專業人士辦理業務，會有比以往多一些的程序；另外在出境入境時，需要申報財務規定也較嚴</w:t>
            </w:r>
            <w:r w:rsidRPr="00247476">
              <w:rPr>
                <w:rFonts w:ascii="Times New Roman" w:hint="eastAsia"/>
                <w:b w:val="0"/>
                <w:color w:val="000000"/>
              </w:rPr>
              <w:t>；但都是為了讓臺灣的金融體質更健全所必要的，必須要全民配合才能達成目的。</w:t>
            </w:r>
          </w:p>
          <w:p w:rsidR="003D5582" w:rsidRPr="00247476" w:rsidRDefault="003D5582" w:rsidP="00BC405C">
            <w:pPr>
              <w:pStyle w:val="a2"/>
              <w:numPr>
                <w:ilvl w:val="0"/>
                <w:numId w:val="0"/>
              </w:numPr>
              <w:ind w:leftChars="300" w:left="920" w:hangingChars="100" w:hanging="200"/>
              <w:jc w:val="right"/>
              <w:rPr>
                <w:rFonts w:ascii="Times New Roman" w:hAnsi="Times New Roman"/>
                <w:color w:val="000000"/>
                <w:sz w:val="20"/>
                <w:szCs w:val="20"/>
              </w:rPr>
            </w:pPr>
            <w:r w:rsidRPr="00247476">
              <w:rPr>
                <w:rFonts w:ascii="Times New Roman" w:hAnsi="Times New Roman"/>
                <w:color w:val="000000"/>
                <w:sz w:val="20"/>
                <w:szCs w:val="20"/>
              </w:rPr>
              <w:t>(</w:t>
            </w:r>
            <w:r w:rsidRPr="00247476">
              <w:rPr>
                <w:rFonts w:ascii="Times New Roman" w:hint="eastAsia"/>
                <w:color w:val="000000"/>
                <w:sz w:val="20"/>
                <w:szCs w:val="20"/>
              </w:rPr>
              <w:t>資料來源</w:t>
            </w:r>
            <w:r w:rsidRPr="00247476">
              <w:rPr>
                <w:rFonts w:ascii="Times New Roman" w:hAnsi="Times New Roman"/>
                <w:color w:val="000000"/>
                <w:sz w:val="20"/>
                <w:szCs w:val="20"/>
              </w:rPr>
              <w:t>:</w:t>
            </w:r>
            <w:r w:rsidRPr="00247476">
              <w:rPr>
                <w:rFonts w:ascii="Times New Roman" w:hint="eastAsia"/>
                <w:color w:val="000000"/>
                <w:sz w:val="20"/>
                <w:szCs w:val="20"/>
              </w:rPr>
              <w:t>行政院洗錢防制辦公室</w:t>
            </w:r>
            <w:r w:rsidRPr="00247476">
              <w:rPr>
                <w:rFonts w:ascii="Times New Roman" w:hAnsi="Times New Roman"/>
                <w:color w:val="000000"/>
                <w:sz w:val="20"/>
                <w:szCs w:val="20"/>
              </w:rPr>
              <w:t>)</w:t>
            </w:r>
          </w:p>
          <w:p w:rsidR="003D5582" w:rsidRPr="00247476" w:rsidRDefault="003D5582" w:rsidP="007C3DEB">
            <w:pPr>
              <w:pStyle w:val="a2"/>
              <w:ind w:left="737" w:hanging="737"/>
              <w:rPr>
                <w:rFonts w:ascii="Times New Roman" w:hAnsi="Times New Roman"/>
                <w:color w:val="000000"/>
                <w:sz w:val="20"/>
                <w:szCs w:val="20"/>
              </w:rPr>
            </w:pPr>
            <w:r w:rsidRPr="00247476">
              <w:rPr>
                <w:rFonts w:ascii="Times New Roman" w:hAnsi="Times New Roman" w:hint="eastAsia"/>
                <w:kern w:val="2"/>
              </w:rPr>
              <w:t>廉政宣導</w:t>
            </w:r>
          </w:p>
          <w:p w:rsidR="003D5582" w:rsidRPr="00247476" w:rsidRDefault="003D5582"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一</w:t>
            </w:r>
            <w:r w:rsidRPr="00247476">
              <w:rPr>
                <w:rFonts w:ascii="Times New Roman" w:hAnsi="Times New Roman"/>
                <w:color w:val="000000"/>
              </w:rPr>
              <w:t>)</w:t>
            </w:r>
            <w:r w:rsidRPr="00247476">
              <w:rPr>
                <w:rFonts w:ascii="Times New Roman" w:hAnsi="Times New Roman"/>
                <w:color w:val="000000"/>
                <w:sz w:val="20"/>
                <w:szCs w:val="20"/>
              </w:rPr>
              <w:t xml:space="preserve"> </w:t>
            </w:r>
            <w:r w:rsidRPr="00247476">
              <w:rPr>
                <w:rFonts w:ascii="Times New Roman" w:hAnsi="Times New Roman" w:hint="eastAsia"/>
                <w:color w:val="000000"/>
              </w:rPr>
              <w:t>法務部廉政署政策行銷微電影「蔥花麵包的滋味」，請大家踴躍觀看：</w:t>
            </w:r>
          </w:p>
          <w:p w:rsidR="003D5582" w:rsidRPr="00247476" w:rsidRDefault="003D5582" w:rsidP="00792A06">
            <w:pPr>
              <w:pStyle w:val="a2"/>
              <w:numPr>
                <w:ilvl w:val="0"/>
                <w:numId w:val="0"/>
              </w:numPr>
              <w:ind w:leftChars="300" w:left="720" w:firstLineChars="200" w:firstLine="600"/>
              <w:jc w:val="left"/>
              <w:rPr>
                <w:rFonts w:ascii="Times New Roman" w:hAnsi="Times New Roman"/>
                <w:color w:val="000000"/>
                <w:sz w:val="20"/>
                <w:szCs w:val="20"/>
              </w:rPr>
            </w:pPr>
            <w:r w:rsidRPr="00247476">
              <w:rPr>
                <w:rFonts w:ascii="Times New Roman" w:hAnsi="Times New Roman" w:hint="eastAsia"/>
                <w:b w:val="0"/>
                <w:color w:val="000000"/>
              </w:rPr>
              <w:t>法務部廉政署為提升各界重視廉政價值，爰製作旨揭行銷微電影（片長五分鐘），俾利爭取大眾支持廉政工作。本家政風室於全球資訊網、臉書、堂隊公佈欄、各式會議場所等管道協助託播，宣導周知：旨揭影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年政風宣導，請踴躍瀏覽觀看並下載運用。</w:t>
            </w:r>
          </w:p>
          <w:p w:rsidR="003D5582" w:rsidRPr="00247476" w:rsidRDefault="003D5582" w:rsidP="00792A0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二</w:t>
            </w:r>
            <w:r w:rsidRPr="00247476">
              <w:rPr>
                <w:rFonts w:ascii="Times New Roman" w:hAnsi="Times New Roman"/>
                <w:color w:val="000000"/>
              </w:rPr>
              <w:t xml:space="preserve">) </w:t>
            </w:r>
            <w:r w:rsidRPr="00247476">
              <w:rPr>
                <w:rFonts w:ascii="Times New Roman" w:hAnsi="Times New Roman" w:hint="eastAsia"/>
                <w:color w:val="000000"/>
              </w:rPr>
              <w:t>獎勵保護檢舉貪汙瀆職辦法修正條文宣導，請大家踴躍觀看：</w:t>
            </w:r>
          </w:p>
          <w:p w:rsidR="003D5582" w:rsidRPr="00247476" w:rsidRDefault="003D5582" w:rsidP="005E3109">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本家政風室於全球資訊網、臉書、堂隊公佈欄、各式會議場所等管道公告：旨揭修正條文置放於本家公告區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年政風宣導，請踴躍瀏覽觀看。</w:t>
            </w:r>
          </w:p>
          <w:p w:rsidR="003D5582" w:rsidRPr="00247476" w:rsidRDefault="003D5582" w:rsidP="00DA07E6">
            <w:pPr>
              <w:pStyle w:val="a2"/>
              <w:numPr>
                <w:ilvl w:val="0"/>
                <w:numId w:val="0"/>
              </w:numPr>
              <w:ind w:leftChars="300" w:left="720"/>
              <w:rPr>
                <w:rFonts w:ascii="Times New Roman" w:hAnsi="Times New Roman"/>
                <w:color w:val="000000"/>
              </w:rPr>
            </w:pPr>
            <w:r w:rsidRPr="00247476">
              <w:rPr>
                <w:rFonts w:ascii="Times New Roman" w:hAnsi="Times New Roman"/>
                <w:color w:val="000000"/>
              </w:rPr>
              <w:t>(</w:t>
            </w:r>
            <w:r w:rsidRPr="00247476">
              <w:rPr>
                <w:rFonts w:ascii="Times New Roman" w:hAnsi="Times New Roman" w:hint="eastAsia"/>
                <w:color w:val="000000"/>
              </w:rPr>
              <w:t>三</w:t>
            </w:r>
            <w:r w:rsidRPr="00247476">
              <w:rPr>
                <w:rFonts w:ascii="Times New Roman" w:hAnsi="Times New Roman"/>
                <w:color w:val="000000"/>
              </w:rPr>
              <w:t xml:space="preserve">) </w:t>
            </w:r>
            <w:r w:rsidRPr="00247476">
              <w:rPr>
                <w:rFonts w:ascii="Times New Roman" w:hAnsi="Times New Roman" w:hint="eastAsia"/>
                <w:color w:val="000000"/>
              </w:rPr>
              <w:t>財政部</w:t>
            </w:r>
            <w:r w:rsidRPr="00247476">
              <w:rPr>
                <w:rFonts w:ascii="Times New Roman" w:hAnsi="Times New Roman"/>
                <w:color w:val="000000"/>
              </w:rPr>
              <w:t>108</w:t>
            </w:r>
            <w:r w:rsidRPr="00247476">
              <w:rPr>
                <w:rFonts w:ascii="Times New Roman" w:hAnsi="Times New Roman" w:hint="eastAsia"/>
                <w:color w:val="000000"/>
              </w:rPr>
              <w:t>年度「校園雲端發票競賽」及「雲端發票創意推廣徵件」，大家可下載活動簡章，並踴躍參與：</w:t>
            </w:r>
          </w:p>
          <w:p w:rsidR="003D5582" w:rsidRPr="00247476" w:rsidRDefault="003D5582" w:rsidP="00DA07E6">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b w:val="0"/>
                <w:color w:val="000000"/>
              </w:rPr>
              <w:t xml:space="preserve"> </w:t>
            </w:r>
            <w:r w:rsidRPr="00247476">
              <w:rPr>
                <w:rFonts w:ascii="Times New Roman" w:hAnsi="Times New Roman" w:hint="eastAsia"/>
                <w:b w:val="0"/>
                <w:color w:val="000000"/>
              </w:rPr>
              <w:t>本活動在於鼓勵民眾從學生時期及養成以載具儲存雲端發票之消費習慣，以「稅政廉能、交易透明、環境友善」為目標。本家政風室於全球資訊網、各式會議場所等管道公告：旨揭活動簡章放於本家公告區</w:t>
            </w:r>
            <w:r w:rsidRPr="00247476">
              <w:rPr>
                <w:rFonts w:ascii="Times New Roman" w:hAnsi="Times New Roman"/>
                <w:b w:val="0"/>
                <w:color w:val="000000"/>
              </w:rPr>
              <w:t>/</w:t>
            </w:r>
            <w:r w:rsidRPr="00247476">
              <w:rPr>
                <w:rFonts w:ascii="Times New Roman" w:hAnsi="Times New Roman" w:hint="eastAsia"/>
                <w:b w:val="0"/>
                <w:color w:val="000000"/>
              </w:rPr>
              <w:t>政風宣導</w:t>
            </w:r>
            <w:r w:rsidRPr="00247476">
              <w:rPr>
                <w:rFonts w:ascii="Times New Roman" w:hAnsi="Times New Roman"/>
                <w:b w:val="0"/>
                <w:color w:val="000000"/>
              </w:rPr>
              <w:t>/108</w:t>
            </w:r>
            <w:r w:rsidRPr="00247476">
              <w:rPr>
                <w:rFonts w:ascii="Times New Roman" w:hAnsi="Times New Roman" w:hint="eastAsia"/>
                <w:b w:val="0"/>
                <w:color w:val="000000"/>
              </w:rPr>
              <w:t>年政風宣導，請踴躍參與。</w:t>
            </w:r>
          </w:p>
          <w:p w:rsidR="003D5582" w:rsidRDefault="003D5582" w:rsidP="00DA07E6">
            <w:pPr>
              <w:pStyle w:val="a2"/>
              <w:numPr>
                <w:ilvl w:val="0"/>
                <w:numId w:val="0"/>
              </w:numPr>
              <w:ind w:leftChars="300" w:left="720" w:firstLineChars="200" w:firstLine="600"/>
              <w:jc w:val="left"/>
              <w:rPr>
                <w:rFonts w:ascii="Times New Roman" w:hAnsi="Times New Roman"/>
                <w:b w:val="0"/>
                <w:color w:val="000000"/>
              </w:rPr>
            </w:pPr>
          </w:p>
          <w:p w:rsidR="003D5582" w:rsidRDefault="003D5582" w:rsidP="00DA07E6">
            <w:pPr>
              <w:pStyle w:val="a2"/>
              <w:numPr>
                <w:ilvl w:val="0"/>
                <w:numId w:val="0"/>
              </w:numPr>
              <w:ind w:leftChars="300" w:left="720" w:firstLineChars="200" w:firstLine="600"/>
              <w:jc w:val="left"/>
              <w:rPr>
                <w:rFonts w:ascii="Times New Roman" w:hAnsi="Times New Roman"/>
                <w:b w:val="0"/>
                <w:color w:val="000000"/>
              </w:rPr>
            </w:pPr>
          </w:p>
          <w:p w:rsidR="003D5582" w:rsidRPr="00247476" w:rsidRDefault="003D5582" w:rsidP="00DA07E6">
            <w:pPr>
              <w:pStyle w:val="a2"/>
              <w:numPr>
                <w:ilvl w:val="0"/>
                <w:numId w:val="0"/>
              </w:numPr>
              <w:ind w:leftChars="300" w:left="720" w:firstLineChars="200" w:firstLine="600"/>
              <w:jc w:val="left"/>
              <w:rPr>
                <w:rFonts w:ascii="Times New Roman" w:hAnsi="Times New Roman"/>
                <w:b w:val="0"/>
                <w:color w:val="000000"/>
              </w:rPr>
            </w:pPr>
          </w:p>
          <w:p w:rsidR="003D5582" w:rsidRPr="00247476" w:rsidRDefault="003D5582" w:rsidP="00B239A7">
            <w:pPr>
              <w:pStyle w:val="a2"/>
              <w:ind w:left="737" w:hanging="737"/>
              <w:rPr>
                <w:rFonts w:ascii="Times New Roman" w:hAnsi="Times New Roman"/>
              </w:rPr>
            </w:pPr>
            <w:r w:rsidRPr="00247476">
              <w:rPr>
                <w:rFonts w:ascii="Times New Roman" w:hint="eastAsia"/>
              </w:rPr>
              <w:t>保防宣導短片</w:t>
            </w:r>
            <w:r w:rsidRPr="00247476">
              <w:rPr>
                <w:rFonts w:ascii="Times New Roman" w:hAnsi="Times New Roman"/>
              </w:rPr>
              <w:t>-</w:t>
            </w:r>
            <w:r w:rsidRPr="00247476">
              <w:rPr>
                <w:rFonts w:ascii="Times New Roman" w:hint="eastAsia"/>
              </w:rPr>
              <w:t>假消息</w:t>
            </w:r>
          </w:p>
          <w:p w:rsidR="003D5582" w:rsidRPr="00247476" w:rsidRDefault="003D5582" w:rsidP="00247476">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為強化機關安全管理防衛機制，提升同仁安全保防意識，已於本家網頁</w:t>
            </w:r>
            <w:r w:rsidRPr="00247476">
              <w:rPr>
                <w:rFonts w:ascii="Times New Roman" w:hAnsi="Times New Roman"/>
                <w:b w:val="0"/>
                <w:color w:val="000000"/>
              </w:rPr>
              <w:t>/</w:t>
            </w:r>
            <w:r w:rsidRPr="00247476">
              <w:rPr>
                <w:rFonts w:ascii="Times New Roman" w:hAnsi="Times New Roman" w:hint="eastAsia"/>
                <w:b w:val="0"/>
                <w:color w:val="000000"/>
              </w:rPr>
              <w:t>訊息公告</w:t>
            </w:r>
            <w:r w:rsidRPr="00247476">
              <w:rPr>
                <w:rFonts w:ascii="Times New Roman" w:hAnsi="Times New Roman"/>
                <w:b w:val="0"/>
                <w:color w:val="000000"/>
              </w:rPr>
              <w:t>/</w:t>
            </w:r>
            <w:r w:rsidRPr="00247476">
              <w:rPr>
                <w:rFonts w:ascii="Times New Roman" w:hAnsi="Times New Roman" w:hint="eastAsia"/>
                <w:b w:val="0"/>
                <w:color w:val="000000"/>
              </w:rPr>
              <w:t>資訊公開</w:t>
            </w:r>
            <w:r w:rsidRPr="00247476">
              <w:rPr>
                <w:rFonts w:ascii="Times New Roman" w:hAnsi="Times New Roman"/>
                <w:b w:val="0"/>
                <w:color w:val="000000"/>
              </w:rPr>
              <w:t>/</w:t>
            </w:r>
            <w:r w:rsidRPr="00247476">
              <w:rPr>
                <w:rFonts w:ascii="Times New Roman" w:hAnsi="Times New Roman" w:hint="eastAsia"/>
                <w:b w:val="0"/>
                <w:color w:val="000000"/>
              </w:rPr>
              <w:t>政府資訊項下，連結法務部調查局「保防宣導短片</w:t>
            </w:r>
            <w:r w:rsidRPr="00247476">
              <w:rPr>
                <w:rFonts w:ascii="Times New Roman" w:hAnsi="Times New Roman"/>
                <w:b w:val="0"/>
                <w:color w:val="000000"/>
              </w:rPr>
              <w:t>-</w:t>
            </w:r>
            <w:r w:rsidRPr="00247476">
              <w:rPr>
                <w:rFonts w:ascii="Times New Roman" w:hAnsi="Times New Roman" w:hint="eastAsia"/>
                <w:b w:val="0"/>
                <w:color w:val="000000"/>
              </w:rPr>
              <w:t>假消息」，請各同仁踴躍上網點閱觀看。</w:t>
            </w:r>
          </w:p>
          <w:p w:rsidR="003D5582" w:rsidRDefault="003D5582" w:rsidP="00992EBA">
            <w:pPr>
              <w:pStyle w:val="a2"/>
              <w:numPr>
                <w:ilvl w:val="0"/>
                <w:numId w:val="0"/>
              </w:numPr>
              <w:ind w:left="720"/>
              <w:rPr>
                <w:rFonts w:ascii="Times New Roman" w:hAnsi="Times New Roman"/>
                <w:b w:val="0"/>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ãä¿é²å®£å°ç­ç-åæ¶æ¯ãçåçæå°çµæ" style="position:absolute;left:0;text-align:left;margin-left:44.45pt;margin-top:9.7pt;width:222.35pt;height:125.1pt;z-index:251658240">
                  <v:imagedata r:id="rId7" o:title=""/>
                </v:shape>
              </w:pict>
            </w:r>
            <w:r>
              <w:rPr>
                <w:noProof/>
              </w:rPr>
              <w:pict>
                <v:shape id="_x0000_s1027" type="#_x0000_t75" alt="ç¸éåç" style="position:absolute;left:0;text-align:left;margin-left:266pt;margin-top:9.5pt;width:155.55pt;height:125.8pt;z-index:251659264">
                  <v:imagedata r:id="rId8" o:title=""/>
                </v:shape>
              </w:pict>
            </w:r>
          </w:p>
          <w:p w:rsidR="003D5582" w:rsidRDefault="003D5582" w:rsidP="00992EBA">
            <w:pPr>
              <w:pStyle w:val="a2"/>
              <w:numPr>
                <w:ilvl w:val="0"/>
                <w:numId w:val="0"/>
              </w:numPr>
              <w:ind w:left="720"/>
              <w:rPr>
                <w:rFonts w:ascii="Times New Roman" w:hAnsi="Times New Roman"/>
                <w:b w:val="0"/>
                <w:color w:val="000000"/>
              </w:rPr>
            </w:pPr>
          </w:p>
          <w:p w:rsidR="003D5582" w:rsidRDefault="003D5582" w:rsidP="00992EBA">
            <w:pPr>
              <w:pStyle w:val="a2"/>
              <w:numPr>
                <w:ilvl w:val="0"/>
                <w:numId w:val="0"/>
              </w:numPr>
              <w:ind w:left="720"/>
              <w:rPr>
                <w:rFonts w:ascii="Times New Roman" w:hAnsi="Times New Roman"/>
                <w:b w:val="0"/>
                <w:color w:val="000000"/>
              </w:rPr>
            </w:pPr>
          </w:p>
          <w:p w:rsidR="003D5582" w:rsidRDefault="003D5582" w:rsidP="00992EBA">
            <w:pPr>
              <w:pStyle w:val="a2"/>
              <w:numPr>
                <w:ilvl w:val="0"/>
                <w:numId w:val="0"/>
              </w:numPr>
              <w:ind w:left="720"/>
              <w:rPr>
                <w:rFonts w:ascii="Times New Roman" w:hAnsi="Times New Roman"/>
                <w:b w:val="0"/>
                <w:color w:val="000000"/>
              </w:rPr>
            </w:pPr>
          </w:p>
          <w:p w:rsidR="003D5582" w:rsidRDefault="003D5582" w:rsidP="00992EBA">
            <w:pPr>
              <w:pStyle w:val="a2"/>
              <w:numPr>
                <w:ilvl w:val="0"/>
                <w:numId w:val="0"/>
              </w:numPr>
              <w:ind w:left="720"/>
              <w:rPr>
                <w:rFonts w:ascii="Times New Roman" w:hAnsi="Times New Roman"/>
                <w:b w:val="0"/>
                <w:color w:val="000000"/>
              </w:rPr>
            </w:pPr>
          </w:p>
          <w:p w:rsidR="003D5582" w:rsidRDefault="003D5582" w:rsidP="00992EBA">
            <w:pPr>
              <w:pStyle w:val="a2"/>
              <w:numPr>
                <w:ilvl w:val="0"/>
                <w:numId w:val="0"/>
              </w:numPr>
              <w:ind w:left="720"/>
              <w:rPr>
                <w:rFonts w:ascii="Times New Roman" w:hAnsi="Times New Roman"/>
                <w:b w:val="0"/>
                <w:color w:val="000000"/>
              </w:rPr>
            </w:pPr>
          </w:p>
          <w:p w:rsidR="003D5582" w:rsidRPr="00247476" w:rsidRDefault="003D5582" w:rsidP="00992EBA">
            <w:pPr>
              <w:pStyle w:val="a2"/>
              <w:numPr>
                <w:ilvl w:val="0"/>
                <w:numId w:val="0"/>
              </w:numPr>
              <w:ind w:left="720"/>
              <w:rPr>
                <w:rFonts w:ascii="Times New Roman" w:hAnsi="Times New Roman"/>
                <w:b w:val="0"/>
                <w:color w:val="000000"/>
              </w:rPr>
            </w:pPr>
          </w:p>
          <w:p w:rsidR="003D5582" w:rsidRPr="00247476" w:rsidRDefault="003D5582" w:rsidP="008E5031">
            <w:pPr>
              <w:pStyle w:val="a2"/>
              <w:tabs>
                <w:tab w:val="left" w:pos="840"/>
              </w:tabs>
              <w:ind w:left="737" w:hanging="737"/>
              <w:rPr>
                <w:rFonts w:ascii="Times New Roman" w:hAnsi="Times New Roman"/>
                <w:color w:val="54491B"/>
                <w:spacing w:val="15"/>
              </w:rPr>
            </w:pPr>
            <w:r w:rsidRPr="00247476">
              <w:rPr>
                <w:rFonts w:ascii="Times New Roman" w:hAnsi="Times New Roman" w:hint="eastAsia"/>
                <w:kern w:val="2"/>
              </w:rPr>
              <w:t>公務機密維護宣導</w:t>
            </w:r>
            <w:r w:rsidRPr="00247476">
              <w:rPr>
                <w:rFonts w:ascii="Times New Roman" w:hAnsi="Times New Roman"/>
                <w:kern w:val="2"/>
              </w:rPr>
              <w:t>─</w:t>
            </w:r>
            <w:r w:rsidRPr="00247476">
              <w:rPr>
                <w:rFonts w:ascii="Times New Roman" w:hAnsi="Times New Roman" w:hint="eastAsia"/>
                <w:kern w:val="2"/>
              </w:rPr>
              <w:t>如何安全使用公用電腦上網：</w:t>
            </w:r>
          </w:p>
          <w:p w:rsidR="003D5582" w:rsidRPr="00247476" w:rsidRDefault="003D5582" w:rsidP="00247476">
            <w:pPr>
              <w:pStyle w:val="a2"/>
              <w:numPr>
                <w:ilvl w:val="0"/>
                <w:numId w:val="16"/>
              </w:numPr>
              <w:rPr>
                <w:rFonts w:ascii="Times New Roman" w:hAnsi="Times New Roman"/>
                <w:b w:val="0"/>
                <w:color w:val="auto"/>
                <w:szCs w:val="22"/>
              </w:rPr>
            </w:pPr>
            <w:r w:rsidRPr="00247476">
              <w:rPr>
                <w:rFonts w:ascii="Times New Roman" w:hAnsi="Calibri" w:hint="eastAsia"/>
                <w:b w:val="0"/>
                <w:color w:val="auto"/>
                <w:szCs w:val="22"/>
              </w:rPr>
              <w:t>不要儲存登入資訊，並確定登出。</w:t>
            </w:r>
          </w:p>
          <w:p w:rsidR="003D5582" w:rsidRPr="00247476" w:rsidRDefault="003D5582" w:rsidP="00247476">
            <w:pPr>
              <w:pStyle w:val="a2"/>
              <w:numPr>
                <w:ilvl w:val="0"/>
                <w:numId w:val="16"/>
              </w:numPr>
              <w:rPr>
                <w:rFonts w:ascii="Times New Roman" w:hAnsi="Times New Roman"/>
                <w:b w:val="0"/>
                <w:color w:val="auto"/>
                <w:szCs w:val="22"/>
              </w:rPr>
            </w:pPr>
            <w:r w:rsidRPr="00247476">
              <w:rPr>
                <w:rFonts w:ascii="Times New Roman" w:hAnsi="Calibri" w:hint="eastAsia"/>
                <w:b w:val="0"/>
                <w:color w:val="auto"/>
                <w:szCs w:val="22"/>
              </w:rPr>
              <w:t>離開電腦時關閉所有視窗。</w:t>
            </w:r>
          </w:p>
          <w:p w:rsidR="003D5582" w:rsidRPr="00247476" w:rsidRDefault="003D5582" w:rsidP="00247476">
            <w:pPr>
              <w:pStyle w:val="a2"/>
              <w:numPr>
                <w:ilvl w:val="0"/>
                <w:numId w:val="16"/>
              </w:numPr>
              <w:rPr>
                <w:rFonts w:ascii="Times New Roman" w:hAnsi="Times New Roman"/>
                <w:b w:val="0"/>
                <w:color w:val="auto"/>
                <w:szCs w:val="22"/>
              </w:rPr>
            </w:pPr>
            <w:r w:rsidRPr="00247476">
              <w:rPr>
                <w:rFonts w:ascii="Times New Roman" w:hAnsi="Calibri" w:hint="eastAsia"/>
                <w:b w:val="0"/>
                <w:color w:val="auto"/>
                <w:szCs w:val="22"/>
              </w:rPr>
              <w:t>清除瀏覽器的快取記憶。</w:t>
            </w:r>
          </w:p>
          <w:p w:rsidR="003D5582" w:rsidRPr="00247476" w:rsidRDefault="003D5582" w:rsidP="00247476">
            <w:pPr>
              <w:pStyle w:val="a2"/>
              <w:numPr>
                <w:ilvl w:val="0"/>
                <w:numId w:val="16"/>
              </w:numPr>
              <w:rPr>
                <w:rFonts w:ascii="Times New Roman" w:hAnsi="Times New Roman"/>
                <w:b w:val="0"/>
                <w:color w:val="auto"/>
                <w:szCs w:val="22"/>
              </w:rPr>
            </w:pPr>
            <w:r w:rsidRPr="00247476">
              <w:rPr>
                <w:rFonts w:ascii="Times New Roman" w:hAnsi="Calibri" w:hint="eastAsia"/>
                <w:b w:val="0"/>
                <w:color w:val="auto"/>
                <w:szCs w:val="22"/>
              </w:rPr>
              <w:t>避免他人窺探。</w:t>
            </w:r>
          </w:p>
          <w:p w:rsidR="003D5582" w:rsidRPr="00247476" w:rsidRDefault="003D5582" w:rsidP="00602ACF">
            <w:pPr>
              <w:pStyle w:val="a2"/>
              <w:numPr>
                <w:ilvl w:val="0"/>
                <w:numId w:val="16"/>
              </w:numPr>
              <w:rPr>
                <w:rFonts w:ascii="Times New Roman" w:hAnsi="Times New Roman"/>
                <w:color w:val="54491B"/>
                <w:spacing w:val="15"/>
                <w:sz w:val="24"/>
                <w:szCs w:val="24"/>
              </w:rPr>
            </w:pPr>
            <w:r w:rsidRPr="00247476">
              <w:rPr>
                <w:rFonts w:ascii="Times New Roman" w:hAnsi="Calibri" w:hint="eastAsia"/>
                <w:b w:val="0"/>
                <w:color w:val="auto"/>
                <w:szCs w:val="22"/>
              </w:rPr>
              <w:t>不在公用電腦上輸入機密資訊。</w:t>
            </w:r>
            <w:r w:rsidRPr="00247476">
              <w:rPr>
                <w:rFonts w:ascii="Times New Roman" w:hAnsi="Times New Roman"/>
                <w:color w:val="000000"/>
                <w:sz w:val="20"/>
                <w:szCs w:val="20"/>
              </w:rPr>
              <w:t>(</w:t>
            </w:r>
            <w:r w:rsidRPr="00247476">
              <w:rPr>
                <w:rFonts w:ascii="Times New Roman" w:hint="eastAsia"/>
                <w:color w:val="000000"/>
                <w:sz w:val="20"/>
                <w:szCs w:val="20"/>
              </w:rPr>
              <w:t>資料來源</w:t>
            </w:r>
            <w:r w:rsidRPr="00247476">
              <w:rPr>
                <w:rFonts w:ascii="Times New Roman" w:hAnsi="Times New Roman"/>
                <w:color w:val="000000"/>
                <w:sz w:val="20"/>
                <w:szCs w:val="20"/>
              </w:rPr>
              <w:t>:</w:t>
            </w:r>
            <w:r w:rsidRPr="00247476">
              <w:rPr>
                <w:rFonts w:ascii="Times New Roman" w:hint="eastAsia"/>
                <w:color w:val="000000"/>
                <w:sz w:val="20"/>
                <w:szCs w:val="20"/>
              </w:rPr>
              <w:t>澎湖縣政府稅務局</w:t>
            </w:r>
            <w:r w:rsidRPr="00247476">
              <w:rPr>
                <w:rFonts w:ascii="Times New Roman" w:hAnsi="Times New Roman"/>
                <w:color w:val="000000"/>
                <w:sz w:val="20"/>
                <w:szCs w:val="20"/>
              </w:rPr>
              <w:t>)</w:t>
            </w:r>
          </w:p>
          <w:p w:rsidR="003D5582" w:rsidRPr="00247476" w:rsidRDefault="003D5582" w:rsidP="00247476">
            <w:pPr>
              <w:pStyle w:val="a2"/>
              <w:numPr>
                <w:ilvl w:val="0"/>
                <w:numId w:val="0"/>
              </w:numPr>
              <w:ind w:left="720"/>
              <w:rPr>
                <w:rFonts w:ascii="Times New Roman" w:hAnsi="Times New Roman"/>
                <w:color w:val="54491B"/>
                <w:spacing w:val="15"/>
                <w:sz w:val="24"/>
                <w:szCs w:val="24"/>
              </w:rPr>
            </w:pPr>
          </w:p>
          <w:p w:rsidR="003D5582" w:rsidRPr="00247476" w:rsidRDefault="003D5582" w:rsidP="008E5031">
            <w:pPr>
              <w:pStyle w:val="a2"/>
              <w:tabs>
                <w:tab w:val="left" w:pos="840"/>
              </w:tabs>
              <w:ind w:left="480"/>
              <w:rPr>
                <w:rFonts w:ascii="Times New Roman" w:hAnsi="Times New Roman"/>
                <w:color w:val="000000"/>
              </w:rPr>
            </w:pPr>
            <w:r>
              <w:rPr>
                <w:rFonts w:ascii="Times New Roman" w:hAnsi="Times New Roman" w:hint="eastAsia"/>
                <w:bCs/>
                <w:kern w:val="2"/>
              </w:rPr>
              <w:t>消費者保護</w:t>
            </w:r>
            <w:r w:rsidRPr="00247476">
              <w:rPr>
                <w:rFonts w:ascii="Times New Roman" w:hAnsi="Times New Roman" w:hint="eastAsia"/>
                <w:bCs/>
                <w:kern w:val="2"/>
              </w:rPr>
              <w:t>宣導</w:t>
            </w:r>
            <w:r w:rsidRPr="00247476">
              <w:rPr>
                <w:rFonts w:ascii="Times New Roman" w:hAnsi="Times New Roman"/>
                <w:bCs/>
                <w:kern w:val="2"/>
              </w:rPr>
              <w:t>─</w:t>
            </w:r>
            <w:r w:rsidRPr="00247476">
              <w:rPr>
                <w:rFonts w:ascii="Times New Roman" w:hAnsi="Times New Roman" w:hint="eastAsia"/>
                <w:bCs/>
                <w:kern w:val="2"/>
              </w:rPr>
              <w:t>質疑醫療院所收費不合理時，該如何爭取？</w:t>
            </w:r>
            <w:r w:rsidRPr="00247476">
              <w:rPr>
                <w:rFonts w:ascii="Times New Roman" w:hAnsi="Times New Roman"/>
              </w:rPr>
              <w:t xml:space="preserve"> </w:t>
            </w:r>
          </w:p>
          <w:p w:rsidR="003D5582" w:rsidRDefault="003D5582" w:rsidP="00562DAC">
            <w:pPr>
              <w:pStyle w:val="a2"/>
              <w:numPr>
                <w:ilvl w:val="0"/>
                <w:numId w:val="0"/>
              </w:numPr>
              <w:ind w:leftChars="300" w:left="720" w:firstLineChars="200" w:firstLine="600"/>
              <w:jc w:val="left"/>
              <w:rPr>
                <w:rFonts w:ascii="Times New Roman" w:hAnsi="Times New Roman"/>
                <w:b w:val="0"/>
                <w:color w:val="000000"/>
              </w:rPr>
            </w:pPr>
            <w:r w:rsidRPr="00247476">
              <w:rPr>
                <w:rFonts w:ascii="Times New Roman" w:hAnsi="Times New Roman" w:hint="eastAsia"/>
                <w:b w:val="0"/>
                <w:color w:val="000000"/>
              </w:rPr>
              <w:t>掛號費是屬於全民健保不給付的項目，所以原則上是由各醫療院所自行訂定。消費者除了掛號費之外，還必須負擔基本部分負擔額，高就診次者必須加收新台幣</w:t>
            </w:r>
            <w:r w:rsidRPr="00247476">
              <w:rPr>
                <w:rFonts w:ascii="Times New Roman" w:hAnsi="Times New Roman"/>
                <w:b w:val="0"/>
                <w:color w:val="000000"/>
              </w:rPr>
              <w:t>50</w:t>
            </w:r>
            <w:r w:rsidRPr="00247476">
              <w:rPr>
                <w:rFonts w:ascii="Times New Roman" w:hAnsi="Times New Roman" w:hint="eastAsia"/>
                <w:b w:val="0"/>
                <w:color w:val="000000"/>
              </w:rPr>
              <w:t>到</w:t>
            </w:r>
            <w:r w:rsidRPr="00247476">
              <w:rPr>
                <w:rFonts w:ascii="Times New Roman" w:hAnsi="Times New Roman"/>
                <w:b w:val="0"/>
                <w:color w:val="000000"/>
              </w:rPr>
              <w:t>100</w:t>
            </w:r>
            <w:r w:rsidRPr="00247476">
              <w:rPr>
                <w:rFonts w:ascii="Times New Roman" w:hAnsi="Times New Roman" w:hint="eastAsia"/>
                <w:b w:val="0"/>
                <w:color w:val="000000"/>
              </w:rPr>
              <w:t>元不等的費用。</w:t>
            </w:r>
            <w:r w:rsidRPr="00247476">
              <w:rPr>
                <w:rFonts w:ascii="Times New Roman" w:hAnsi="Times New Roman"/>
                <w:b w:val="0"/>
                <w:color w:val="000000"/>
              </w:rPr>
              <w:t xml:space="preserve"> </w:t>
            </w:r>
          </w:p>
          <w:p w:rsidR="003D5582" w:rsidRDefault="003D5582" w:rsidP="00562DAC">
            <w:pPr>
              <w:pStyle w:val="a2"/>
              <w:numPr>
                <w:ilvl w:val="0"/>
                <w:numId w:val="0"/>
              </w:numPr>
              <w:ind w:leftChars="300" w:left="720" w:firstLineChars="200" w:firstLine="601"/>
              <w:rPr>
                <w:rFonts w:ascii="Times New Roman" w:hAnsi="Times New Roman"/>
                <w:color w:val="000000"/>
                <w:sz w:val="20"/>
                <w:szCs w:val="20"/>
              </w:rPr>
            </w:pPr>
            <w:r>
              <w:rPr>
                <w:noProof/>
              </w:rPr>
              <w:pict>
                <v:shape id="_x0000_s1028" type="#_x0000_t75" alt="ãè¡çå®ä½é²è¡ç³è¨´ãçåçæå°çµæ" style="position:absolute;left:0;text-align:left;margin-left:254pt;margin-top:63.5pt;width:276pt;height:178.45pt;z-index:251660288">
                  <v:imagedata r:id="rId9" o:title=""/>
                </v:shape>
              </w:pict>
            </w:r>
            <w:r w:rsidRPr="00247476">
              <w:rPr>
                <w:rFonts w:ascii="Times New Roman" w:hAnsi="Times New Roman" w:hint="eastAsia"/>
                <w:b w:val="0"/>
                <w:color w:val="000000"/>
              </w:rPr>
              <w:t>消費者如果質疑醫療院所有不合理的收費情形，除了可以選擇到其他醫院、診所就診之外，也可以收集相關資料向健保局特約醫院申訴專責窗口反映，仍無法獲得合理解釋，則請聯絡地方衛生單位進行申訴，以保障您的就醫權益。</w:t>
            </w:r>
            <w:r w:rsidRPr="00247476">
              <w:rPr>
                <w:rFonts w:ascii="Times New Roman" w:hAnsi="Times New Roman"/>
                <w:color w:val="000000"/>
                <w:sz w:val="20"/>
                <w:szCs w:val="20"/>
              </w:rPr>
              <w:t>(</w:t>
            </w:r>
            <w:r w:rsidRPr="00247476">
              <w:rPr>
                <w:rFonts w:ascii="Times New Roman" w:hAnsi="Times New Roman" w:hint="eastAsia"/>
                <w:color w:val="000000"/>
                <w:sz w:val="20"/>
                <w:szCs w:val="20"/>
              </w:rPr>
              <w:t>資料來源</w:t>
            </w:r>
            <w:r w:rsidRPr="00247476">
              <w:rPr>
                <w:rFonts w:ascii="Times New Roman" w:hAnsi="Times New Roman"/>
                <w:color w:val="000000"/>
                <w:sz w:val="20"/>
                <w:szCs w:val="20"/>
              </w:rPr>
              <w:t>:</w:t>
            </w:r>
            <w:r>
              <w:rPr>
                <w:rFonts w:ascii="Times New Roman" w:hAnsi="Times New Roman" w:hint="eastAsia"/>
                <w:color w:val="000000"/>
                <w:sz w:val="20"/>
                <w:szCs w:val="20"/>
              </w:rPr>
              <w:t>行政院消費者保護院</w:t>
            </w:r>
            <w:r w:rsidRPr="00247476">
              <w:rPr>
                <w:rFonts w:ascii="Times New Roman" w:hAnsi="Times New Roman"/>
                <w:color w:val="000000"/>
                <w:sz w:val="20"/>
                <w:szCs w:val="20"/>
              </w:rPr>
              <w:t>)</w:t>
            </w:r>
          </w:p>
          <w:p w:rsidR="003D5582" w:rsidRDefault="003D5582" w:rsidP="00562DAC">
            <w:pPr>
              <w:pStyle w:val="a2"/>
              <w:numPr>
                <w:ilvl w:val="0"/>
                <w:numId w:val="0"/>
              </w:numPr>
              <w:ind w:leftChars="300" w:left="720" w:firstLineChars="200" w:firstLine="400"/>
              <w:rPr>
                <w:rFonts w:ascii="Times New Roman" w:hAnsi="Times New Roman"/>
                <w:color w:val="000000"/>
                <w:sz w:val="20"/>
                <w:szCs w:val="20"/>
              </w:rPr>
            </w:pPr>
          </w:p>
          <w:p w:rsidR="003D5582" w:rsidRDefault="003D5582" w:rsidP="00562DAC">
            <w:pPr>
              <w:pStyle w:val="a2"/>
              <w:numPr>
                <w:ilvl w:val="0"/>
                <w:numId w:val="0"/>
              </w:numPr>
              <w:ind w:leftChars="300" w:left="720" w:firstLineChars="200" w:firstLine="400"/>
              <w:rPr>
                <w:rFonts w:ascii="Times New Roman" w:hAnsi="Times New Roman"/>
                <w:color w:val="000000"/>
                <w:sz w:val="20"/>
                <w:szCs w:val="20"/>
              </w:rPr>
            </w:pPr>
          </w:p>
          <w:p w:rsidR="003D5582" w:rsidRDefault="003D5582" w:rsidP="00562DAC">
            <w:pPr>
              <w:pStyle w:val="a2"/>
              <w:numPr>
                <w:ilvl w:val="0"/>
                <w:numId w:val="0"/>
              </w:numPr>
              <w:ind w:leftChars="300" w:left="720" w:firstLineChars="200" w:firstLine="400"/>
              <w:rPr>
                <w:rFonts w:ascii="Times New Roman" w:hAnsi="Times New Roman"/>
                <w:color w:val="000000"/>
                <w:sz w:val="20"/>
                <w:szCs w:val="20"/>
              </w:rPr>
            </w:pPr>
          </w:p>
          <w:p w:rsidR="003D5582" w:rsidRPr="008E5031" w:rsidRDefault="003D5582" w:rsidP="008E5031">
            <w:pPr>
              <w:pStyle w:val="a2"/>
              <w:numPr>
                <w:ilvl w:val="0"/>
                <w:numId w:val="0"/>
              </w:numPr>
              <w:ind w:leftChars="300" w:left="720"/>
              <w:rPr>
                <w:rFonts w:ascii="Times New Roman" w:hAnsi="Times New Roman"/>
                <w:color w:val="000000"/>
                <w:sz w:val="28"/>
                <w:szCs w:val="28"/>
              </w:rPr>
            </w:pPr>
            <w:r w:rsidRPr="008E5031">
              <w:rPr>
                <w:rFonts w:ascii="Times New Roman" w:hAnsi="Times New Roman" w:hint="eastAsia"/>
                <w:color w:val="000000"/>
                <w:sz w:val="28"/>
                <w:szCs w:val="28"/>
              </w:rPr>
              <w:t>舉例：在台中遇到醫療消費糾紛，</w:t>
            </w:r>
          </w:p>
          <w:p w:rsidR="003D5582" w:rsidRPr="008E5031" w:rsidRDefault="003D5582" w:rsidP="008E5031">
            <w:pPr>
              <w:pStyle w:val="a2"/>
              <w:numPr>
                <w:ilvl w:val="0"/>
                <w:numId w:val="0"/>
              </w:numPr>
              <w:ind w:leftChars="300" w:left="720" w:firstLineChars="200" w:firstLine="561"/>
              <w:rPr>
                <w:rFonts w:ascii="Times New Roman" w:hAnsi="Times New Roman"/>
                <w:color w:val="000000"/>
                <w:sz w:val="28"/>
                <w:szCs w:val="28"/>
              </w:rPr>
            </w:pPr>
            <w:r w:rsidRPr="008E5031">
              <w:rPr>
                <w:rFonts w:ascii="Times New Roman" w:hAnsi="Times New Roman"/>
                <w:color w:val="000000"/>
                <w:sz w:val="28"/>
                <w:szCs w:val="28"/>
              </w:rPr>
              <w:t xml:space="preserve">    </w:t>
            </w:r>
            <w:r w:rsidRPr="008E5031">
              <w:rPr>
                <w:rFonts w:ascii="Times New Roman" w:hAnsi="Times New Roman" w:hint="eastAsia"/>
                <w:color w:val="000000"/>
                <w:sz w:val="28"/>
                <w:szCs w:val="28"/>
              </w:rPr>
              <w:t>政府有哪些管道可幫忙？</w:t>
            </w:r>
          </w:p>
          <w:p w:rsidR="003D5582" w:rsidRPr="00997882" w:rsidRDefault="003D5582" w:rsidP="00562DAC">
            <w:pPr>
              <w:pStyle w:val="a2"/>
              <w:numPr>
                <w:ilvl w:val="0"/>
                <w:numId w:val="0"/>
              </w:numPr>
              <w:ind w:leftChars="300" w:left="720" w:firstLineChars="200" w:firstLine="400"/>
              <w:rPr>
                <w:rFonts w:ascii="Times New Roman" w:hAnsi="Times New Roman"/>
                <w:color w:val="000000"/>
                <w:sz w:val="20"/>
                <w:szCs w:val="20"/>
              </w:rPr>
            </w:pPr>
          </w:p>
          <w:p w:rsidR="003D5582" w:rsidRPr="004D5CF9" w:rsidRDefault="003D5582" w:rsidP="00562DAC">
            <w:pPr>
              <w:pStyle w:val="a2"/>
              <w:numPr>
                <w:ilvl w:val="0"/>
                <w:numId w:val="0"/>
              </w:numPr>
              <w:ind w:leftChars="300" w:left="720" w:firstLineChars="200" w:firstLine="400"/>
              <w:rPr>
                <w:rFonts w:ascii="Times New Roman" w:hAnsi="Times New Roman"/>
                <w:color w:val="000000"/>
                <w:sz w:val="20"/>
                <w:szCs w:val="20"/>
              </w:rPr>
            </w:pPr>
          </w:p>
          <w:p w:rsidR="003D5582" w:rsidRPr="00247476" w:rsidRDefault="003D5582" w:rsidP="00997882">
            <w:pPr>
              <w:pStyle w:val="a2"/>
              <w:numPr>
                <w:ilvl w:val="0"/>
                <w:numId w:val="0"/>
              </w:numPr>
              <w:ind w:leftChars="300" w:left="720" w:firstLineChars="200" w:firstLine="600"/>
              <w:rPr>
                <w:rFonts w:ascii="Times New Roman" w:hAnsi="Times New Roman"/>
                <w:b w:val="0"/>
                <w:color w:val="000000"/>
              </w:rPr>
            </w:pPr>
          </w:p>
          <w:p w:rsidR="003D5582" w:rsidRPr="00247476" w:rsidRDefault="003D5582" w:rsidP="00943E37">
            <w:pPr>
              <w:pStyle w:val="a6"/>
              <w:ind w:leftChars="0" w:left="0" w:firstLineChars="0" w:firstLine="0"/>
              <w:rPr>
                <w:rFonts w:ascii="Times New Roman" w:hAnsi="Times New Roman"/>
                <w:color w:val="FF0000"/>
              </w:rPr>
            </w:pPr>
            <w:r w:rsidRPr="00247476">
              <w:rPr>
                <w:rFonts w:ascii="Times New Roman" w:hAnsi="Times New Roman" w:hint="eastAsia"/>
                <w:color w:val="FF0000"/>
              </w:rPr>
              <w:t>＊＊＊＊＊＊＊＊＊＊＊＊＊＊＊＊＊＊＊＊＊＊＊＊＊＊＊＊＊＊＊</w:t>
            </w:r>
          </w:p>
          <w:p w:rsidR="003D5582" w:rsidRPr="00247476" w:rsidRDefault="003D5582" w:rsidP="00EA342A">
            <w:pPr>
              <w:pStyle w:val="a7"/>
              <w:ind w:leftChars="0" w:left="0"/>
              <w:jc w:val="center"/>
              <w:rPr>
                <w:rFonts w:ascii="Times New Roman" w:hAnsi="Times New Roman"/>
                <w:b/>
                <w:color w:val="FF0000"/>
              </w:rPr>
            </w:pPr>
            <w:r w:rsidRPr="00247476">
              <w:rPr>
                <w:rFonts w:ascii="Times New Roman" w:hAnsi="Times New Roman" w:hint="eastAsia"/>
                <w:b/>
                <w:color w:val="FF0000"/>
              </w:rPr>
              <w:t>臺北榮家政風檢舉專線電話</w:t>
            </w:r>
            <w:r w:rsidRPr="00247476">
              <w:rPr>
                <w:rFonts w:ascii="Times New Roman" w:hAnsi="Times New Roman"/>
                <w:b/>
                <w:color w:val="FF0000"/>
              </w:rPr>
              <w:t>(</w:t>
            </w:r>
            <w:r w:rsidRPr="00247476">
              <w:rPr>
                <w:rFonts w:ascii="Times New Roman" w:hAnsi="Times New Roman" w:hint="eastAsia"/>
                <w:b/>
                <w:color w:val="FF0000"/>
              </w:rPr>
              <w:t>外線：</w:t>
            </w:r>
            <w:r w:rsidRPr="00247476">
              <w:rPr>
                <w:rFonts w:ascii="Times New Roman" w:hAnsi="Times New Roman"/>
                <w:b/>
                <w:color w:val="FF0000"/>
              </w:rPr>
              <w:t>02-26732618</w:t>
            </w:r>
            <w:r w:rsidRPr="00247476">
              <w:rPr>
                <w:rFonts w:ascii="Times New Roman" w:hAnsi="Times New Roman" w:hint="eastAsia"/>
                <w:b/>
                <w:color w:val="FF0000"/>
              </w:rPr>
              <w:t>，內線：</w:t>
            </w:r>
            <w:r w:rsidRPr="00247476">
              <w:rPr>
                <w:rFonts w:ascii="Times New Roman" w:hAnsi="Times New Roman"/>
                <w:b/>
                <w:color w:val="FF0000"/>
              </w:rPr>
              <w:t>904)</w:t>
            </w:r>
          </w:p>
          <w:p w:rsidR="003D5582" w:rsidRPr="00247476" w:rsidRDefault="003D5582" w:rsidP="00EA342A">
            <w:pPr>
              <w:pStyle w:val="a7"/>
              <w:ind w:leftChars="0" w:left="0"/>
              <w:jc w:val="center"/>
              <w:rPr>
                <w:rFonts w:ascii="Times New Roman" w:hAnsi="Times New Roman"/>
              </w:rPr>
            </w:pPr>
            <w:r w:rsidRPr="00247476">
              <w:rPr>
                <w:rFonts w:ascii="Times New Roman" w:hAnsi="Times New Roman" w:hint="eastAsia"/>
                <w:b/>
                <w:color w:val="FF0000"/>
              </w:rPr>
              <w:t>臺北榮家政風檢舉電子郵件信箱：</w:t>
            </w:r>
            <w:hyperlink r:id="rId10" w:history="1">
              <w:r w:rsidRPr="00247476">
                <w:rPr>
                  <w:rStyle w:val="Hyperlink"/>
                  <w:rFonts w:ascii="Times New Roman" w:hAnsi="Times New Roman"/>
                  <w:b/>
                </w:rPr>
                <w:t>vhtpe0015@mail5.vac.gov.tw</w:t>
              </w:r>
            </w:hyperlink>
            <w:r w:rsidRPr="00247476">
              <w:rPr>
                <w:rFonts w:ascii="Times New Roman" w:hAnsi="Times New Roman"/>
              </w:rPr>
              <w:br/>
            </w:r>
            <w:r w:rsidRPr="00247476">
              <w:rPr>
                <w:rFonts w:ascii="Times New Roman" w:hAnsi="Times New Roman"/>
                <w:b/>
                <w:color w:val="FF0000"/>
              </w:rPr>
              <w:t>(</w:t>
            </w:r>
            <w:r w:rsidRPr="00247476">
              <w:rPr>
                <w:rFonts w:ascii="Times New Roman" w:hAnsi="Times New Roman" w:hint="eastAsia"/>
                <w:b/>
                <w:color w:val="FF0000"/>
              </w:rPr>
              <w:t>廉政檢舉專線</w:t>
            </w:r>
            <w:r w:rsidRPr="00247476">
              <w:rPr>
                <w:rFonts w:ascii="Times New Roman" w:hAnsi="Times New Roman"/>
                <w:b/>
                <w:color w:val="FF0000"/>
              </w:rPr>
              <w:t>: 0800-286-586</w:t>
            </w:r>
            <w:r w:rsidRPr="00247476">
              <w:rPr>
                <w:rFonts w:ascii="Times New Roman" w:hAnsi="Times New Roman" w:hint="eastAsia"/>
                <w:b/>
                <w:color w:val="FF0000"/>
              </w:rPr>
              <w:t>、傳真</w:t>
            </w:r>
            <w:r w:rsidRPr="00247476">
              <w:rPr>
                <w:rFonts w:ascii="Times New Roman" w:hAnsi="Times New Roman"/>
                <w:b/>
                <w:color w:val="FF0000"/>
              </w:rPr>
              <w:t>: 02-2381-1234)</w:t>
            </w:r>
          </w:p>
        </w:tc>
      </w:tr>
    </w:tbl>
    <w:p w:rsidR="003D5582" w:rsidRPr="00247476" w:rsidRDefault="003D5582" w:rsidP="00C6008D">
      <w:pPr>
        <w:jc w:val="both"/>
        <w:rPr>
          <w:rFonts w:ascii="Times New Roman" w:hAnsi="Times New Roman"/>
          <w:b/>
        </w:rPr>
      </w:pPr>
    </w:p>
    <w:sectPr w:rsidR="003D5582" w:rsidRPr="00247476" w:rsidSect="00C623E5">
      <w:footerReference w:type="default" r:id="rId11"/>
      <w:pgSz w:w="11906" w:h="16838"/>
      <w:pgMar w:top="794" w:right="567" w:bottom="567" w:left="567" w:header="794" w:footer="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582" w:rsidRDefault="003D5582" w:rsidP="00E07DF3">
      <w:pPr>
        <w:spacing w:before="0" w:line="240" w:lineRule="auto"/>
      </w:pPr>
      <w:r>
        <w:separator/>
      </w:r>
    </w:p>
  </w:endnote>
  <w:endnote w:type="continuationSeparator" w:id="0">
    <w:p w:rsidR="003D5582" w:rsidRDefault="003D5582" w:rsidP="00E07DF3">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582" w:rsidRDefault="003D5582">
    <w:pPr>
      <w:pStyle w:val="Footer"/>
      <w:jc w:val="center"/>
    </w:pPr>
    <w:fldSimple w:instr=" PAGE   \* MERGEFORMAT ">
      <w:r w:rsidRPr="00997882">
        <w:rPr>
          <w:noProof/>
          <w:lang w:val="zh-TW"/>
        </w:rPr>
        <w:t>3</w:t>
      </w:r>
    </w:fldSimple>
  </w:p>
  <w:p w:rsidR="003D5582" w:rsidRDefault="003D558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582" w:rsidRDefault="003D5582" w:rsidP="00E07DF3">
      <w:pPr>
        <w:spacing w:before="0" w:line="240" w:lineRule="auto"/>
      </w:pPr>
      <w:r>
        <w:separator/>
      </w:r>
    </w:p>
  </w:footnote>
  <w:footnote w:type="continuationSeparator" w:id="0">
    <w:p w:rsidR="003D5582" w:rsidRDefault="003D5582" w:rsidP="00E07DF3">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1D7"/>
    <w:multiLevelType w:val="hybridMultilevel"/>
    <w:tmpl w:val="B9849D2E"/>
    <w:lvl w:ilvl="0" w:tplc="5BF6602C">
      <w:start w:val="1"/>
      <w:numFmt w:val="decimal"/>
      <w:pStyle w:val="a"/>
      <w:lvlText w:val="%1."/>
      <w:lvlJc w:val="left"/>
      <w:pPr>
        <w:ind w:left="795" w:hanging="480"/>
      </w:pPr>
      <w:rPr>
        <w:rFonts w:cs="Times New Roman"/>
      </w:rPr>
    </w:lvl>
    <w:lvl w:ilvl="1" w:tplc="04090019" w:tentative="1">
      <w:start w:val="1"/>
      <w:numFmt w:val="ideographTraditional"/>
      <w:lvlText w:val="%2、"/>
      <w:lvlJc w:val="left"/>
      <w:pPr>
        <w:ind w:left="1275" w:hanging="480"/>
      </w:pPr>
      <w:rPr>
        <w:rFonts w:cs="Times New Roman"/>
      </w:rPr>
    </w:lvl>
    <w:lvl w:ilvl="2" w:tplc="0409001B" w:tentative="1">
      <w:start w:val="1"/>
      <w:numFmt w:val="lowerRoman"/>
      <w:lvlText w:val="%3."/>
      <w:lvlJc w:val="right"/>
      <w:pPr>
        <w:ind w:left="1755" w:hanging="480"/>
      </w:pPr>
      <w:rPr>
        <w:rFonts w:cs="Times New Roman"/>
      </w:rPr>
    </w:lvl>
    <w:lvl w:ilvl="3" w:tplc="0409000F" w:tentative="1">
      <w:start w:val="1"/>
      <w:numFmt w:val="decimal"/>
      <w:lvlText w:val="%4."/>
      <w:lvlJc w:val="left"/>
      <w:pPr>
        <w:ind w:left="2235" w:hanging="480"/>
      </w:pPr>
      <w:rPr>
        <w:rFonts w:cs="Times New Roman"/>
      </w:rPr>
    </w:lvl>
    <w:lvl w:ilvl="4" w:tplc="04090019" w:tentative="1">
      <w:start w:val="1"/>
      <w:numFmt w:val="ideographTraditional"/>
      <w:lvlText w:val="%5、"/>
      <w:lvlJc w:val="left"/>
      <w:pPr>
        <w:ind w:left="2715" w:hanging="480"/>
      </w:pPr>
      <w:rPr>
        <w:rFonts w:cs="Times New Roman"/>
      </w:rPr>
    </w:lvl>
    <w:lvl w:ilvl="5" w:tplc="0409001B" w:tentative="1">
      <w:start w:val="1"/>
      <w:numFmt w:val="lowerRoman"/>
      <w:lvlText w:val="%6."/>
      <w:lvlJc w:val="right"/>
      <w:pPr>
        <w:ind w:left="3195" w:hanging="480"/>
      </w:pPr>
      <w:rPr>
        <w:rFonts w:cs="Times New Roman"/>
      </w:rPr>
    </w:lvl>
    <w:lvl w:ilvl="6" w:tplc="0409000F" w:tentative="1">
      <w:start w:val="1"/>
      <w:numFmt w:val="decimal"/>
      <w:lvlText w:val="%7."/>
      <w:lvlJc w:val="left"/>
      <w:pPr>
        <w:ind w:left="3675" w:hanging="480"/>
      </w:pPr>
      <w:rPr>
        <w:rFonts w:cs="Times New Roman"/>
      </w:rPr>
    </w:lvl>
    <w:lvl w:ilvl="7" w:tplc="04090019" w:tentative="1">
      <w:start w:val="1"/>
      <w:numFmt w:val="ideographTraditional"/>
      <w:lvlText w:val="%8、"/>
      <w:lvlJc w:val="left"/>
      <w:pPr>
        <w:ind w:left="4155" w:hanging="480"/>
      </w:pPr>
      <w:rPr>
        <w:rFonts w:cs="Times New Roman"/>
      </w:rPr>
    </w:lvl>
    <w:lvl w:ilvl="8" w:tplc="0409001B" w:tentative="1">
      <w:start w:val="1"/>
      <w:numFmt w:val="lowerRoman"/>
      <w:lvlText w:val="%9."/>
      <w:lvlJc w:val="right"/>
      <w:pPr>
        <w:ind w:left="4635" w:hanging="480"/>
      </w:pPr>
      <w:rPr>
        <w:rFonts w:cs="Times New Roman"/>
      </w:rPr>
    </w:lvl>
  </w:abstractNum>
  <w:abstractNum w:abstractNumId="1">
    <w:nsid w:val="10460254"/>
    <w:multiLevelType w:val="hybridMultilevel"/>
    <w:tmpl w:val="0CB03766"/>
    <w:lvl w:ilvl="0" w:tplc="D0C23AA4">
      <w:start w:val="1"/>
      <w:numFmt w:val="decimal"/>
      <w:lvlText w:val="%1."/>
      <w:lvlJc w:val="left"/>
      <w:pPr>
        <w:tabs>
          <w:tab w:val="num" w:pos="1080"/>
        </w:tabs>
        <w:ind w:left="1080" w:hanging="360"/>
      </w:pPr>
      <w:rPr>
        <w:rFonts w:cs="Times New Roman" w:hint="default"/>
        <w:b w:val="0"/>
        <w:color w:val="auto"/>
        <w:sz w:val="30"/>
        <w:szCs w:val="3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2B7C01B5"/>
    <w:multiLevelType w:val="hybridMultilevel"/>
    <w:tmpl w:val="36C8FEDE"/>
    <w:lvl w:ilvl="0" w:tplc="0E8A484A">
      <w:start w:val="1"/>
      <w:numFmt w:val="decimal"/>
      <w:lvlText w:val="%1."/>
      <w:lvlJc w:val="left"/>
      <w:pPr>
        <w:tabs>
          <w:tab w:val="num" w:pos="1080"/>
        </w:tabs>
        <w:ind w:left="1080" w:hanging="360"/>
      </w:pPr>
      <w:rPr>
        <w:rFonts w:cs="Times New Roman" w:hint="default"/>
      </w:rPr>
    </w:lvl>
    <w:lvl w:ilvl="1" w:tplc="06BE2300">
      <w:start w:val="1"/>
      <w:numFmt w:val="decimal"/>
      <w:lvlText w:val="%2."/>
      <w:lvlJc w:val="left"/>
      <w:pPr>
        <w:tabs>
          <w:tab w:val="num" w:pos="1680"/>
        </w:tabs>
        <w:ind w:left="1680" w:hanging="480"/>
      </w:pPr>
      <w:rPr>
        <w:rFonts w:cs="Times New Roman" w:hint="default"/>
        <w:color w:val="auto"/>
        <w:sz w:val="30"/>
        <w:szCs w:val="30"/>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3">
    <w:nsid w:val="30876BF4"/>
    <w:multiLevelType w:val="hybridMultilevel"/>
    <w:tmpl w:val="C5D29A76"/>
    <w:lvl w:ilvl="0" w:tplc="DF30DEE4">
      <w:start w:val="4"/>
      <w:numFmt w:val="taiwaneseCountingThousand"/>
      <w:lvlText w:val="%1、"/>
      <w:lvlJc w:val="left"/>
      <w:pPr>
        <w:tabs>
          <w:tab w:val="num" w:pos="-414"/>
        </w:tabs>
        <w:ind w:left="777" w:hanging="57"/>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4">
    <w:nsid w:val="42514F5C"/>
    <w:multiLevelType w:val="hybridMultilevel"/>
    <w:tmpl w:val="D068E214"/>
    <w:lvl w:ilvl="0" w:tplc="39EC749A">
      <w:start w:val="1"/>
      <w:numFmt w:val="decimal"/>
      <w:pStyle w:val="a0"/>
      <w:lvlText w:val="(%1)"/>
      <w:lvlJc w:val="left"/>
      <w:pPr>
        <w:ind w:left="480" w:firstLine="54"/>
      </w:pPr>
      <w:rPr>
        <w:rFonts w:cs="Times New Roman" w:hint="eastAsia"/>
      </w:rPr>
    </w:lvl>
    <w:lvl w:ilvl="1" w:tplc="04090019" w:tentative="1">
      <w:start w:val="1"/>
      <w:numFmt w:val="ideographTraditional"/>
      <w:lvlText w:val="%2、"/>
      <w:lvlJc w:val="left"/>
      <w:pPr>
        <w:ind w:left="1494" w:hanging="480"/>
      </w:pPr>
      <w:rPr>
        <w:rFonts w:cs="Times New Roman"/>
      </w:rPr>
    </w:lvl>
    <w:lvl w:ilvl="2" w:tplc="0409001B" w:tentative="1">
      <w:start w:val="1"/>
      <w:numFmt w:val="lowerRoman"/>
      <w:lvlText w:val="%3."/>
      <w:lvlJc w:val="right"/>
      <w:pPr>
        <w:ind w:left="1974" w:hanging="480"/>
      </w:pPr>
      <w:rPr>
        <w:rFonts w:cs="Times New Roman"/>
      </w:rPr>
    </w:lvl>
    <w:lvl w:ilvl="3" w:tplc="0409000F" w:tentative="1">
      <w:start w:val="1"/>
      <w:numFmt w:val="decimal"/>
      <w:lvlText w:val="%4."/>
      <w:lvlJc w:val="left"/>
      <w:pPr>
        <w:ind w:left="2454" w:hanging="480"/>
      </w:pPr>
      <w:rPr>
        <w:rFonts w:cs="Times New Roman"/>
      </w:rPr>
    </w:lvl>
    <w:lvl w:ilvl="4" w:tplc="04090019" w:tentative="1">
      <w:start w:val="1"/>
      <w:numFmt w:val="ideographTraditional"/>
      <w:lvlText w:val="%5、"/>
      <w:lvlJc w:val="left"/>
      <w:pPr>
        <w:ind w:left="2934" w:hanging="480"/>
      </w:pPr>
      <w:rPr>
        <w:rFonts w:cs="Times New Roman"/>
      </w:rPr>
    </w:lvl>
    <w:lvl w:ilvl="5" w:tplc="0409001B" w:tentative="1">
      <w:start w:val="1"/>
      <w:numFmt w:val="lowerRoman"/>
      <w:lvlText w:val="%6."/>
      <w:lvlJc w:val="right"/>
      <w:pPr>
        <w:ind w:left="3414" w:hanging="480"/>
      </w:pPr>
      <w:rPr>
        <w:rFonts w:cs="Times New Roman"/>
      </w:rPr>
    </w:lvl>
    <w:lvl w:ilvl="6" w:tplc="0409000F" w:tentative="1">
      <w:start w:val="1"/>
      <w:numFmt w:val="decimal"/>
      <w:lvlText w:val="%7."/>
      <w:lvlJc w:val="left"/>
      <w:pPr>
        <w:ind w:left="3894" w:hanging="480"/>
      </w:pPr>
      <w:rPr>
        <w:rFonts w:cs="Times New Roman"/>
      </w:rPr>
    </w:lvl>
    <w:lvl w:ilvl="7" w:tplc="04090019" w:tentative="1">
      <w:start w:val="1"/>
      <w:numFmt w:val="ideographTraditional"/>
      <w:lvlText w:val="%8、"/>
      <w:lvlJc w:val="left"/>
      <w:pPr>
        <w:ind w:left="4374" w:hanging="480"/>
      </w:pPr>
      <w:rPr>
        <w:rFonts w:cs="Times New Roman"/>
      </w:rPr>
    </w:lvl>
    <w:lvl w:ilvl="8" w:tplc="0409001B" w:tentative="1">
      <w:start w:val="1"/>
      <w:numFmt w:val="lowerRoman"/>
      <w:lvlText w:val="%9."/>
      <w:lvlJc w:val="right"/>
      <w:pPr>
        <w:ind w:left="4854" w:hanging="480"/>
      </w:pPr>
      <w:rPr>
        <w:rFonts w:cs="Times New Roman"/>
      </w:rPr>
    </w:lvl>
  </w:abstractNum>
  <w:abstractNum w:abstractNumId="5">
    <w:nsid w:val="4A4F00EB"/>
    <w:multiLevelType w:val="multilevel"/>
    <w:tmpl w:val="728834F8"/>
    <w:lvl w:ilvl="0">
      <w:start w:val="1"/>
      <w:numFmt w:val="decimal"/>
      <w:lvlText w:val="%1."/>
      <w:lvlJc w:val="left"/>
      <w:pPr>
        <w:tabs>
          <w:tab w:val="num" w:pos="1200"/>
        </w:tabs>
        <w:ind w:left="1200" w:hanging="480"/>
      </w:pPr>
      <w:rPr>
        <w:rFonts w:cs="Times New Roman"/>
      </w:rPr>
    </w:lvl>
    <w:lvl w:ilvl="1">
      <w:start w:val="1"/>
      <w:numFmt w:val="ideographTraditional"/>
      <w:lvlText w:val="%2、"/>
      <w:lvlJc w:val="left"/>
      <w:pPr>
        <w:tabs>
          <w:tab w:val="num" w:pos="1680"/>
        </w:tabs>
        <w:ind w:left="1680" w:hanging="480"/>
      </w:pPr>
      <w:rPr>
        <w:rFonts w:cs="Times New Roman"/>
      </w:rPr>
    </w:lvl>
    <w:lvl w:ilvl="2">
      <w:start w:val="1"/>
      <w:numFmt w:val="lowerRoman"/>
      <w:lvlText w:val="%3."/>
      <w:lvlJc w:val="right"/>
      <w:pPr>
        <w:tabs>
          <w:tab w:val="num" w:pos="2160"/>
        </w:tabs>
        <w:ind w:left="2160" w:hanging="480"/>
      </w:pPr>
      <w:rPr>
        <w:rFonts w:cs="Times New Roman"/>
      </w:rPr>
    </w:lvl>
    <w:lvl w:ilvl="3">
      <w:start w:val="1"/>
      <w:numFmt w:val="decimal"/>
      <w:lvlText w:val="%4."/>
      <w:lvlJc w:val="left"/>
      <w:pPr>
        <w:tabs>
          <w:tab w:val="num" w:pos="2640"/>
        </w:tabs>
        <w:ind w:left="2640" w:hanging="480"/>
      </w:pPr>
      <w:rPr>
        <w:rFonts w:cs="Times New Roman"/>
      </w:rPr>
    </w:lvl>
    <w:lvl w:ilvl="4">
      <w:start w:val="1"/>
      <w:numFmt w:val="ideographTraditional"/>
      <w:lvlText w:val="%5、"/>
      <w:lvlJc w:val="left"/>
      <w:pPr>
        <w:tabs>
          <w:tab w:val="num" w:pos="3120"/>
        </w:tabs>
        <w:ind w:left="3120" w:hanging="480"/>
      </w:pPr>
      <w:rPr>
        <w:rFonts w:cs="Times New Roman"/>
      </w:rPr>
    </w:lvl>
    <w:lvl w:ilvl="5">
      <w:start w:val="1"/>
      <w:numFmt w:val="lowerRoman"/>
      <w:lvlText w:val="%6."/>
      <w:lvlJc w:val="right"/>
      <w:pPr>
        <w:tabs>
          <w:tab w:val="num" w:pos="3600"/>
        </w:tabs>
        <w:ind w:left="3600" w:hanging="480"/>
      </w:pPr>
      <w:rPr>
        <w:rFonts w:cs="Times New Roman"/>
      </w:rPr>
    </w:lvl>
    <w:lvl w:ilvl="6">
      <w:start w:val="1"/>
      <w:numFmt w:val="decimal"/>
      <w:lvlText w:val="%7."/>
      <w:lvlJc w:val="left"/>
      <w:pPr>
        <w:tabs>
          <w:tab w:val="num" w:pos="4080"/>
        </w:tabs>
        <w:ind w:left="4080" w:hanging="480"/>
      </w:pPr>
      <w:rPr>
        <w:rFonts w:cs="Times New Roman"/>
      </w:rPr>
    </w:lvl>
    <w:lvl w:ilvl="7">
      <w:start w:val="1"/>
      <w:numFmt w:val="ideographTraditional"/>
      <w:lvlText w:val="%8、"/>
      <w:lvlJc w:val="left"/>
      <w:pPr>
        <w:tabs>
          <w:tab w:val="num" w:pos="4560"/>
        </w:tabs>
        <w:ind w:left="4560" w:hanging="480"/>
      </w:pPr>
      <w:rPr>
        <w:rFonts w:cs="Times New Roman"/>
      </w:rPr>
    </w:lvl>
    <w:lvl w:ilvl="8">
      <w:start w:val="1"/>
      <w:numFmt w:val="lowerRoman"/>
      <w:lvlText w:val="%9."/>
      <w:lvlJc w:val="right"/>
      <w:pPr>
        <w:tabs>
          <w:tab w:val="num" w:pos="5040"/>
        </w:tabs>
        <w:ind w:left="5040" w:hanging="480"/>
      </w:pPr>
      <w:rPr>
        <w:rFonts w:cs="Times New Roman"/>
      </w:rPr>
    </w:lvl>
  </w:abstractNum>
  <w:abstractNum w:abstractNumId="6">
    <w:nsid w:val="50FF07DA"/>
    <w:multiLevelType w:val="hybridMultilevel"/>
    <w:tmpl w:val="27C4F37A"/>
    <w:lvl w:ilvl="0" w:tplc="CA908E4A">
      <w:start w:val="1"/>
      <w:numFmt w:val="taiwaneseCountingThousand"/>
      <w:pStyle w:val="a1"/>
      <w:suff w:val="nothing"/>
      <w:lvlText w:val="%1、"/>
      <w:lvlJc w:val="left"/>
      <w:pPr>
        <w:ind w:left="1451" w:hanging="480"/>
      </w:pPr>
      <w:rPr>
        <w:rFonts w:ascii="Times New Roman" w:hAnsi="Times New Roman" w:cs="Times New Roman" w:hint="eastAsia"/>
        <w:b w:val="0"/>
        <w:bCs w:val="0"/>
        <w:i w:val="0"/>
        <w:iCs w:val="0"/>
        <w:caps w:val="0"/>
        <w:smallCaps w:val="0"/>
        <w:strike w:val="0"/>
        <w:dstrike w:val="0"/>
        <w:outline w:val="0"/>
        <w:shadow w:val="0"/>
        <w:emboss w:val="0"/>
        <w:imprint w:val="0"/>
        <w:snapToGrid w:val="0"/>
        <w:vanish w:val="0"/>
        <w:color w:val="000000"/>
        <w:spacing w:val="0"/>
        <w:w w:val="0"/>
        <w:kern w:val="0"/>
        <w:position w:val="0"/>
        <w:sz w:val="36"/>
        <w:szCs w:val="36"/>
        <w:u w:val="none"/>
        <w:vertAlign w:val="baseline"/>
      </w:rPr>
    </w:lvl>
    <w:lvl w:ilvl="1" w:tplc="04090019" w:tentative="1">
      <w:start w:val="1"/>
      <w:numFmt w:val="ideographTraditional"/>
      <w:lvlText w:val="%2、"/>
      <w:lvlJc w:val="left"/>
      <w:pPr>
        <w:ind w:left="1230" w:hanging="480"/>
      </w:pPr>
      <w:rPr>
        <w:rFonts w:cs="Times New Roman"/>
      </w:rPr>
    </w:lvl>
    <w:lvl w:ilvl="2" w:tplc="0409001B" w:tentative="1">
      <w:start w:val="1"/>
      <w:numFmt w:val="lowerRoman"/>
      <w:lvlText w:val="%3."/>
      <w:lvlJc w:val="right"/>
      <w:pPr>
        <w:ind w:left="1710" w:hanging="480"/>
      </w:pPr>
      <w:rPr>
        <w:rFonts w:cs="Times New Roman"/>
      </w:rPr>
    </w:lvl>
    <w:lvl w:ilvl="3" w:tplc="0409000F" w:tentative="1">
      <w:start w:val="1"/>
      <w:numFmt w:val="decimal"/>
      <w:lvlText w:val="%4."/>
      <w:lvlJc w:val="left"/>
      <w:pPr>
        <w:ind w:left="2190" w:hanging="480"/>
      </w:pPr>
      <w:rPr>
        <w:rFonts w:cs="Times New Roman"/>
      </w:rPr>
    </w:lvl>
    <w:lvl w:ilvl="4" w:tplc="04090019" w:tentative="1">
      <w:start w:val="1"/>
      <w:numFmt w:val="ideographTraditional"/>
      <w:lvlText w:val="%5、"/>
      <w:lvlJc w:val="left"/>
      <w:pPr>
        <w:ind w:left="2670" w:hanging="480"/>
      </w:pPr>
      <w:rPr>
        <w:rFonts w:cs="Times New Roman"/>
      </w:rPr>
    </w:lvl>
    <w:lvl w:ilvl="5" w:tplc="0409001B" w:tentative="1">
      <w:start w:val="1"/>
      <w:numFmt w:val="lowerRoman"/>
      <w:lvlText w:val="%6."/>
      <w:lvlJc w:val="right"/>
      <w:pPr>
        <w:ind w:left="3150" w:hanging="480"/>
      </w:pPr>
      <w:rPr>
        <w:rFonts w:cs="Times New Roman"/>
      </w:rPr>
    </w:lvl>
    <w:lvl w:ilvl="6" w:tplc="0409000F" w:tentative="1">
      <w:start w:val="1"/>
      <w:numFmt w:val="decimal"/>
      <w:lvlText w:val="%7."/>
      <w:lvlJc w:val="left"/>
      <w:pPr>
        <w:ind w:left="3630" w:hanging="480"/>
      </w:pPr>
      <w:rPr>
        <w:rFonts w:cs="Times New Roman"/>
      </w:rPr>
    </w:lvl>
    <w:lvl w:ilvl="7" w:tplc="04090019" w:tentative="1">
      <w:start w:val="1"/>
      <w:numFmt w:val="ideographTraditional"/>
      <w:lvlText w:val="%8、"/>
      <w:lvlJc w:val="left"/>
      <w:pPr>
        <w:ind w:left="4110" w:hanging="480"/>
      </w:pPr>
      <w:rPr>
        <w:rFonts w:cs="Times New Roman"/>
      </w:rPr>
    </w:lvl>
    <w:lvl w:ilvl="8" w:tplc="0409001B" w:tentative="1">
      <w:start w:val="1"/>
      <w:numFmt w:val="lowerRoman"/>
      <w:lvlText w:val="%9."/>
      <w:lvlJc w:val="right"/>
      <w:pPr>
        <w:ind w:left="4590" w:hanging="480"/>
      </w:pPr>
      <w:rPr>
        <w:rFonts w:cs="Times New Roman"/>
      </w:rPr>
    </w:lvl>
  </w:abstractNum>
  <w:abstractNum w:abstractNumId="7">
    <w:nsid w:val="5C22464A"/>
    <w:multiLevelType w:val="multilevel"/>
    <w:tmpl w:val="EE945D38"/>
    <w:lvl w:ilvl="0">
      <w:start w:val="1"/>
      <w:numFmt w:val="taiwaneseCountingThousand"/>
      <w:lvlText w:val="%1、"/>
      <w:lvlJc w:val="left"/>
      <w:pPr>
        <w:ind w:left="720" w:hanging="480"/>
      </w:pPr>
      <w:rPr>
        <w:rFonts w:eastAsia="標楷體" w:cs="Times New Roman" w:hint="eastAsia"/>
        <w:b w:val="0"/>
        <w:color w:val="000000"/>
        <w:sz w:val="36"/>
        <w:szCs w:val="36"/>
      </w:rPr>
    </w:lvl>
    <w:lvl w:ilvl="1">
      <w:start w:val="1"/>
      <w:numFmt w:val="taiwaneseCountingThousand"/>
      <w:lvlText w:val="(%2)"/>
      <w:lvlJc w:val="left"/>
      <w:pPr>
        <w:ind w:left="840" w:hanging="360"/>
      </w:pPr>
      <w:rPr>
        <w:rFonts w:cs="Times New Roman" w:hint="default"/>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8">
    <w:nsid w:val="6F974DE6"/>
    <w:multiLevelType w:val="hybridMultilevel"/>
    <w:tmpl w:val="B652F1A4"/>
    <w:lvl w:ilvl="0" w:tplc="72664EA4">
      <w:start w:val="1"/>
      <w:numFmt w:val="taiwaneseCountingThousand"/>
      <w:pStyle w:val="1"/>
      <w:lvlText w:val="%1、"/>
      <w:lvlJc w:val="left"/>
      <w:pPr>
        <w:ind w:left="1845" w:hanging="984"/>
      </w:pPr>
      <w:rPr>
        <w:rFonts w:cs="Times New Roman" w:hint="default"/>
        <w:b w:val="0"/>
        <w:color w:val="000000"/>
        <w:sz w:val="40"/>
        <w:szCs w:val="40"/>
      </w:rPr>
    </w:lvl>
    <w:lvl w:ilvl="1" w:tplc="728002B4">
      <w:start w:val="1"/>
      <w:numFmt w:val="taiwaneseCountingThousand"/>
      <w:lvlText w:val="(%2)"/>
      <w:lvlJc w:val="left"/>
      <w:pPr>
        <w:ind w:left="1356" w:hanging="876"/>
      </w:pPr>
      <w:rPr>
        <w:rFonts w:cs="Times New Roman" w:hint="default"/>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70EA073D"/>
    <w:multiLevelType w:val="hybridMultilevel"/>
    <w:tmpl w:val="BDF84F2C"/>
    <w:lvl w:ilvl="0" w:tplc="C366932A">
      <w:start w:val="1"/>
      <w:numFmt w:val="taiwaneseCountingThousand"/>
      <w:pStyle w:val="a2"/>
      <w:lvlText w:val="%1、"/>
      <w:lvlJc w:val="left"/>
      <w:pPr>
        <w:ind w:left="720" w:hanging="480"/>
      </w:pPr>
      <w:rPr>
        <w:rFonts w:eastAsia="標楷體" w:cs="Times New Roman" w:hint="eastAsia"/>
        <w:b w:val="0"/>
        <w:color w:val="000000"/>
        <w:sz w:val="36"/>
        <w:szCs w:val="36"/>
      </w:rPr>
    </w:lvl>
    <w:lvl w:ilvl="1" w:tplc="D2581C44">
      <w:start w:val="1"/>
      <w:numFmt w:val="taiwaneseCountingThousand"/>
      <w:lvlText w:val="(%2)"/>
      <w:lvlJc w:val="left"/>
      <w:pPr>
        <w:ind w:left="840" w:hanging="360"/>
      </w:pPr>
      <w:rPr>
        <w:rFonts w:cs="Times New Roman" w:hint="default"/>
        <w:b w:val="0"/>
        <w:color w:val="000000"/>
        <w:sz w:val="36"/>
        <w:szCs w:val="36"/>
      </w:rPr>
    </w:lvl>
    <w:lvl w:ilvl="2" w:tplc="46EAEDC0">
      <w:start w:val="1"/>
      <w:numFmt w:val="taiwaneseCountingThousand"/>
      <w:lvlText w:val="%3、"/>
      <w:lvlJc w:val="left"/>
      <w:pPr>
        <w:tabs>
          <w:tab w:val="num" w:pos="1680"/>
        </w:tabs>
        <w:ind w:left="1680" w:hanging="72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9"/>
  </w:num>
  <w:num w:numId="2">
    <w:abstractNumId w:val="4"/>
  </w:num>
  <w:num w:numId="3">
    <w:abstractNumId w:val="0"/>
  </w:num>
  <w:num w:numId="4">
    <w:abstractNumId w:val="8"/>
  </w:num>
  <w:num w:numId="5">
    <w:abstractNumId w:val="2"/>
  </w:num>
  <w:num w:numId="6">
    <w:abstractNumId w:val="6"/>
  </w:num>
  <w:num w:numId="7">
    <w:abstractNumId w:val="3"/>
  </w:num>
  <w:num w:numId="8">
    <w:abstractNumId w:val="5"/>
  </w:num>
  <w:num w:numId="9">
    <w:abstractNumId w:val="7"/>
  </w:num>
  <w:num w:numId="10">
    <w:abstractNumId w:val="9"/>
  </w:num>
  <w:num w:numId="11">
    <w:abstractNumId w:val="9"/>
  </w:num>
  <w:num w:numId="12">
    <w:abstractNumId w:val="9"/>
  </w:num>
  <w:num w:numId="13">
    <w:abstractNumId w:val="9"/>
  </w:num>
  <w:num w:numId="14">
    <w:abstractNumId w:val="9"/>
  </w:num>
  <w:num w:numId="15">
    <w:abstractNumId w:val="9"/>
  </w:num>
  <w:num w:numId="16">
    <w:abstractNumId w:val="1"/>
  </w:num>
  <w:num w:numId="17">
    <w:abstractNumId w:val="9"/>
  </w:num>
  <w:num w:numId="18">
    <w:abstractNumId w:val="9"/>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7DF3"/>
    <w:rsid w:val="00002D80"/>
    <w:rsid w:val="000038ED"/>
    <w:rsid w:val="00004540"/>
    <w:rsid w:val="0000530B"/>
    <w:rsid w:val="00005DD4"/>
    <w:rsid w:val="0000619F"/>
    <w:rsid w:val="0000681D"/>
    <w:rsid w:val="000076C5"/>
    <w:rsid w:val="000104A2"/>
    <w:rsid w:val="000106E2"/>
    <w:rsid w:val="00011AB4"/>
    <w:rsid w:val="0001232F"/>
    <w:rsid w:val="00013034"/>
    <w:rsid w:val="00015024"/>
    <w:rsid w:val="0001668D"/>
    <w:rsid w:val="00020BA0"/>
    <w:rsid w:val="000243EE"/>
    <w:rsid w:val="00025DBA"/>
    <w:rsid w:val="00026661"/>
    <w:rsid w:val="00026DFC"/>
    <w:rsid w:val="00030C0E"/>
    <w:rsid w:val="0003146D"/>
    <w:rsid w:val="00037133"/>
    <w:rsid w:val="000379F2"/>
    <w:rsid w:val="00040388"/>
    <w:rsid w:val="00040A80"/>
    <w:rsid w:val="00046557"/>
    <w:rsid w:val="0005170E"/>
    <w:rsid w:val="00053AC4"/>
    <w:rsid w:val="00054BF2"/>
    <w:rsid w:val="000567D0"/>
    <w:rsid w:val="000605CD"/>
    <w:rsid w:val="00060B79"/>
    <w:rsid w:val="00061939"/>
    <w:rsid w:val="000644A4"/>
    <w:rsid w:val="0006491F"/>
    <w:rsid w:val="00065807"/>
    <w:rsid w:val="00066CB5"/>
    <w:rsid w:val="00070B43"/>
    <w:rsid w:val="00072256"/>
    <w:rsid w:val="00072A2D"/>
    <w:rsid w:val="000735EE"/>
    <w:rsid w:val="00076096"/>
    <w:rsid w:val="00076C51"/>
    <w:rsid w:val="0008222E"/>
    <w:rsid w:val="000825FB"/>
    <w:rsid w:val="00083441"/>
    <w:rsid w:val="00085DA4"/>
    <w:rsid w:val="00093ECE"/>
    <w:rsid w:val="000969DB"/>
    <w:rsid w:val="000A068F"/>
    <w:rsid w:val="000A2824"/>
    <w:rsid w:val="000A3634"/>
    <w:rsid w:val="000A40A6"/>
    <w:rsid w:val="000A61C0"/>
    <w:rsid w:val="000A650A"/>
    <w:rsid w:val="000B123E"/>
    <w:rsid w:val="000B1507"/>
    <w:rsid w:val="000B3B0F"/>
    <w:rsid w:val="000B4B3D"/>
    <w:rsid w:val="000B55A1"/>
    <w:rsid w:val="000B6A03"/>
    <w:rsid w:val="000B6C67"/>
    <w:rsid w:val="000B6F71"/>
    <w:rsid w:val="000C2650"/>
    <w:rsid w:val="000C423E"/>
    <w:rsid w:val="000D1B29"/>
    <w:rsid w:val="000D3959"/>
    <w:rsid w:val="000D445E"/>
    <w:rsid w:val="000D5AAD"/>
    <w:rsid w:val="000D5BAE"/>
    <w:rsid w:val="000D718D"/>
    <w:rsid w:val="000E06D0"/>
    <w:rsid w:val="000E568B"/>
    <w:rsid w:val="000F0D3F"/>
    <w:rsid w:val="000F1E38"/>
    <w:rsid w:val="000F28A2"/>
    <w:rsid w:val="000F2D93"/>
    <w:rsid w:val="000F48B7"/>
    <w:rsid w:val="000F60CF"/>
    <w:rsid w:val="000F76A5"/>
    <w:rsid w:val="00102965"/>
    <w:rsid w:val="00102CCD"/>
    <w:rsid w:val="0010664D"/>
    <w:rsid w:val="00106E9C"/>
    <w:rsid w:val="00106F78"/>
    <w:rsid w:val="00107A68"/>
    <w:rsid w:val="00107B1B"/>
    <w:rsid w:val="001107B0"/>
    <w:rsid w:val="00111240"/>
    <w:rsid w:val="00113156"/>
    <w:rsid w:val="00114A24"/>
    <w:rsid w:val="001158D6"/>
    <w:rsid w:val="00116D60"/>
    <w:rsid w:val="00121041"/>
    <w:rsid w:val="001261A8"/>
    <w:rsid w:val="00127206"/>
    <w:rsid w:val="00131452"/>
    <w:rsid w:val="00134B5E"/>
    <w:rsid w:val="001356A0"/>
    <w:rsid w:val="00136351"/>
    <w:rsid w:val="0014072F"/>
    <w:rsid w:val="001423D3"/>
    <w:rsid w:val="0014485B"/>
    <w:rsid w:val="00146F52"/>
    <w:rsid w:val="00147EEE"/>
    <w:rsid w:val="0015073C"/>
    <w:rsid w:val="00152AA4"/>
    <w:rsid w:val="00152BBC"/>
    <w:rsid w:val="00153642"/>
    <w:rsid w:val="001568DD"/>
    <w:rsid w:val="0015780D"/>
    <w:rsid w:val="00157DA4"/>
    <w:rsid w:val="00160EE7"/>
    <w:rsid w:val="00161298"/>
    <w:rsid w:val="0016333D"/>
    <w:rsid w:val="001679BE"/>
    <w:rsid w:val="001706A8"/>
    <w:rsid w:val="00171F4A"/>
    <w:rsid w:val="00173CDB"/>
    <w:rsid w:val="00174021"/>
    <w:rsid w:val="00174711"/>
    <w:rsid w:val="0017642E"/>
    <w:rsid w:val="0018004B"/>
    <w:rsid w:val="00180549"/>
    <w:rsid w:val="00181456"/>
    <w:rsid w:val="00182E23"/>
    <w:rsid w:val="0018322C"/>
    <w:rsid w:val="00183A13"/>
    <w:rsid w:val="00183A96"/>
    <w:rsid w:val="0018458A"/>
    <w:rsid w:val="00187AA7"/>
    <w:rsid w:val="00190ED3"/>
    <w:rsid w:val="00191C34"/>
    <w:rsid w:val="001958C6"/>
    <w:rsid w:val="00196207"/>
    <w:rsid w:val="00196492"/>
    <w:rsid w:val="00196E8C"/>
    <w:rsid w:val="001A3521"/>
    <w:rsid w:val="001A52A2"/>
    <w:rsid w:val="001A65B4"/>
    <w:rsid w:val="001B0111"/>
    <w:rsid w:val="001B0DE2"/>
    <w:rsid w:val="001B49CF"/>
    <w:rsid w:val="001B580F"/>
    <w:rsid w:val="001B7EC5"/>
    <w:rsid w:val="001C36CE"/>
    <w:rsid w:val="001C476D"/>
    <w:rsid w:val="001D1E93"/>
    <w:rsid w:val="001D259A"/>
    <w:rsid w:val="001D33C8"/>
    <w:rsid w:val="001D430F"/>
    <w:rsid w:val="001D6BB9"/>
    <w:rsid w:val="001E3B7A"/>
    <w:rsid w:val="001E441E"/>
    <w:rsid w:val="001F0B59"/>
    <w:rsid w:val="001F17D7"/>
    <w:rsid w:val="001F17E0"/>
    <w:rsid w:val="001F4A00"/>
    <w:rsid w:val="001F4EE8"/>
    <w:rsid w:val="001F6D05"/>
    <w:rsid w:val="002017EF"/>
    <w:rsid w:val="002046AA"/>
    <w:rsid w:val="00207B60"/>
    <w:rsid w:val="00214062"/>
    <w:rsid w:val="0021424B"/>
    <w:rsid w:val="002147B4"/>
    <w:rsid w:val="0021723D"/>
    <w:rsid w:val="00217AEA"/>
    <w:rsid w:val="0022091D"/>
    <w:rsid w:val="002211D6"/>
    <w:rsid w:val="00221784"/>
    <w:rsid w:val="002243D1"/>
    <w:rsid w:val="002258FA"/>
    <w:rsid w:val="002264AB"/>
    <w:rsid w:val="00227EE0"/>
    <w:rsid w:val="00232D12"/>
    <w:rsid w:val="00236991"/>
    <w:rsid w:val="002374D1"/>
    <w:rsid w:val="002407AA"/>
    <w:rsid w:val="00240C41"/>
    <w:rsid w:val="00241152"/>
    <w:rsid w:val="00241730"/>
    <w:rsid w:val="002455DB"/>
    <w:rsid w:val="002466DD"/>
    <w:rsid w:val="00247476"/>
    <w:rsid w:val="00247B5B"/>
    <w:rsid w:val="0025031D"/>
    <w:rsid w:val="00250542"/>
    <w:rsid w:val="00251EA9"/>
    <w:rsid w:val="0025244B"/>
    <w:rsid w:val="00252646"/>
    <w:rsid w:val="0025358E"/>
    <w:rsid w:val="002547C3"/>
    <w:rsid w:val="00257852"/>
    <w:rsid w:val="00260AB8"/>
    <w:rsid w:val="00262B66"/>
    <w:rsid w:val="00262EA8"/>
    <w:rsid w:val="002634AF"/>
    <w:rsid w:val="002642C7"/>
    <w:rsid w:val="00266D19"/>
    <w:rsid w:val="00270430"/>
    <w:rsid w:val="002740AA"/>
    <w:rsid w:val="00275D21"/>
    <w:rsid w:val="0027633C"/>
    <w:rsid w:val="00276740"/>
    <w:rsid w:val="00277135"/>
    <w:rsid w:val="00280331"/>
    <w:rsid w:val="00281919"/>
    <w:rsid w:val="00290AF2"/>
    <w:rsid w:val="00291E1F"/>
    <w:rsid w:val="00292A6F"/>
    <w:rsid w:val="0029542B"/>
    <w:rsid w:val="002957F4"/>
    <w:rsid w:val="00295FB2"/>
    <w:rsid w:val="00296AAA"/>
    <w:rsid w:val="00296B75"/>
    <w:rsid w:val="002A3FD2"/>
    <w:rsid w:val="002A597C"/>
    <w:rsid w:val="002B271E"/>
    <w:rsid w:val="002B6E57"/>
    <w:rsid w:val="002B794A"/>
    <w:rsid w:val="002C07E8"/>
    <w:rsid w:val="002C16D7"/>
    <w:rsid w:val="002C36B8"/>
    <w:rsid w:val="002C4806"/>
    <w:rsid w:val="002C545B"/>
    <w:rsid w:val="002C6642"/>
    <w:rsid w:val="002D1615"/>
    <w:rsid w:val="002D2139"/>
    <w:rsid w:val="002D2D83"/>
    <w:rsid w:val="002E07D8"/>
    <w:rsid w:val="002E0800"/>
    <w:rsid w:val="002E1EF2"/>
    <w:rsid w:val="002E4AC8"/>
    <w:rsid w:val="002E57AB"/>
    <w:rsid w:val="002E5E6C"/>
    <w:rsid w:val="002E5EDC"/>
    <w:rsid w:val="002E6F98"/>
    <w:rsid w:val="002F27A0"/>
    <w:rsid w:val="002F5DA4"/>
    <w:rsid w:val="002F6982"/>
    <w:rsid w:val="002F743B"/>
    <w:rsid w:val="002F74B3"/>
    <w:rsid w:val="0030109A"/>
    <w:rsid w:val="0030116C"/>
    <w:rsid w:val="00302351"/>
    <w:rsid w:val="00302C3B"/>
    <w:rsid w:val="0030349E"/>
    <w:rsid w:val="00304831"/>
    <w:rsid w:val="003067A4"/>
    <w:rsid w:val="00306E41"/>
    <w:rsid w:val="00310EAD"/>
    <w:rsid w:val="003112BB"/>
    <w:rsid w:val="00312D82"/>
    <w:rsid w:val="00313C44"/>
    <w:rsid w:val="00313DC6"/>
    <w:rsid w:val="0031546A"/>
    <w:rsid w:val="003162A0"/>
    <w:rsid w:val="003313DA"/>
    <w:rsid w:val="00331932"/>
    <w:rsid w:val="00333449"/>
    <w:rsid w:val="00334A57"/>
    <w:rsid w:val="003356AB"/>
    <w:rsid w:val="003379ED"/>
    <w:rsid w:val="0034140F"/>
    <w:rsid w:val="003428E7"/>
    <w:rsid w:val="003433A7"/>
    <w:rsid w:val="0034486F"/>
    <w:rsid w:val="003501A1"/>
    <w:rsid w:val="003506E0"/>
    <w:rsid w:val="00352D92"/>
    <w:rsid w:val="0035682C"/>
    <w:rsid w:val="003577E4"/>
    <w:rsid w:val="00357F97"/>
    <w:rsid w:val="0036013A"/>
    <w:rsid w:val="00360775"/>
    <w:rsid w:val="00364000"/>
    <w:rsid w:val="00366D13"/>
    <w:rsid w:val="00371945"/>
    <w:rsid w:val="00373342"/>
    <w:rsid w:val="00373CA0"/>
    <w:rsid w:val="00376623"/>
    <w:rsid w:val="0037699A"/>
    <w:rsid w:val="003806D4"/>
    <w:rsid w:val="00384895"/>
    <w:rsid w:val="00384F98"/>
    <w:rsid w:val="00391FE2"/>
    <w:rsid w:val="003953CA"/>
    <w:rsid w:val="003955D2"/>
    <w:rsid w:val="003A1B64"/>
    <w:rsid w:val="003A208A"/>
    <w:rsid w:val="003A2DD5"/>
    <w:rsid w:val="003A3A22"/>
    <w:rsid w:val="003A5C6F"/>
    <w:rsid w:val="003B2468"/>
    <w:rsid w:val="003B64A1"/>
    <w:rsid w:val="003B78B8"/>
    <w:rsid w:val="003B7DC2"/>
    <w:rsid w:val="003C1071"/>
    <w:rsid w:val="003C5815"/>
    <w:rsid w:val="003C6F11"/>
    <w:rsid w:val="003C7D03"/>
    <w:rsid w:val="003D073F"/>
    <w:rsid w:val="003D1AE6"/>
    <w:rsid w:val="003D1EF1"/>
    <w:rsid w:val="003D317B"/>
    <w:rsid w:val="003D5582"/>
    <w:rsid w:val="003E0A3A"/>
    <w:rsid w:val="003E1124"/>
    <w:rsid w:val="003E1CC0"/>
    <w:rsid w:val="003E318B"/>
    <w:rsid w:val="003E367E"/>
    <w:rsid w:val="003F3976"/>
    <w:rsid w:val="003F3AC4"/>
    <w:rsid w:val="003F4F71"/>
    <w:rsid w:val="003F585B"/>
    <w:rsid w:val="003F795F"/>
    <w:rsid w:val="003F7ADB"/>
    <w:rsid w:val="004013D4"/>
    <w:rsid w:val="00401D14"/>
    <w:rsid w:val="00401FB0"/>
    <w:rsid w:val="00410039"/>
    <w:rsid w:val="00411EDF"/>
    <w:rsid w:val="004122A5"/>
    <w:rsid w:val="00417387"/>
    <w:rsid w:val="004177E7"/>
    <w:rsid w:val="0042218E"/>
    <w:rsid w:val="004235FC"/>
    <w:rsid w:val="00424772"/>
    <w:rsid w:val="0042731D"/>
    <w:rsid w:val="00427AC3"/>
    <w:rsid w:val="00430669"/>
    <w:rsid w:val="00431338"/>
    <w:rsid w:val="00432076"/>
    <w:rsid w:val="00432199"/>
    <w:rsid w:val="004326D3"/>
    <w:rsid w:val="00432CD0"/>
    <w:rsid w:val="0043385C"/>
    <w:rsid w:val="00433D61"/>
    <w:rsid w:val="00433FA3"/>
    <w:rsid w:val="004357C5"/>
    <w:rsid w:val="00441962"/>
    <w:rsid w:val="00446AAF"/>
    <w:rsid w:val="00451D9B"/>
    <w:rsid w:val="004611A4"/>
    <w:rsid w:val="00462DAB"/>
    <w:rsid w:val="00463B85"/>
    <w:rsid w:val="00463DFC"/>
    <w:rsid w:val="00465642"/>
    <w:rsid w:val="0046565C"/>
    <w:rsid w:val="00471293"/>
    <w:rsid w:val="004738B2"/>
    <w:rsid w:val="0047448C"/>
    <w:rsid w:val="00476EA8"/>
    <w:rsid w:val="00481B74"/>
    <w:rsid w:val="00481B7D"/>
    <w:rsid w:val="00481D5C"/>
    <w:rsid w:val="004841EC"/>
    <w:rsid w:val="00484224"/>
    <w:rsid w:val="00485201"/>
    <w:rsid w:val="004878C2"/>
    <w:rsid w:val="00491EE8"/>
    <w:rsid w:val="004923B9"/>
    <w:rsid w:val="00493047"/>
    <w:rsid w:val="00493958"/>
    <w:rsid w:val="004969F2"/>
    <w:rsid w:val="004A3F91"/>
    <w:rsid w:val="004A58DA"/>
    <w:rsid w:val="004A76BA"/>
    <w:rsid w:val="004B0B88"/>
    <w:rsid w:val="004B4AF8"/>
    <w:rsid w:val="004B6DEB"/>
    <w:rsid w:val="004C1570"/>
    <w:rsid w:val="004C74F0"/>
    <w:rsid w:val="004D45CF"/>
    <w:rsid w:val="004D5CF9"/>
    <w:rsid w:val="004E2321"/>
    <w:rsid w:val="004E2633"/>
    <w:rsid w:val="004E4988"/>
    <w:rsid w:val="004E5600"/>
    <w:rsid w:val="004F1EDA"/>
    <w:rsid w:val="004F3748"/>
    <w:rsid w:val="004F3E8F"/>
    <w:rsid w:val="004F53F2"/>
    <w:rsid w:val="004F5F7F"/>
    <w:rsid w:val="004F66CF"/>
    <w:rsid w:val="004F6DA2"/>
    <w:rsid w:val="004F7DC2"/>
    <w:rsid w:val="004F7EDA"/>
    <w:rsid w:val="005004DF"/>
    <w:rsid w:val="00500EA1"/>
    <w:rsid w:val="00501D86"/>
    <w:rsid w:val="0050437A"/>
    <w:rsid w:val="00506224"/>
    <w:rsid w:val="00512106"/>
    <w:rsid w:val="00512CD4"/>
    <w:rsid w:val="00515068"/>
    <w:rsid w:val="00517496"/>
    <w:rsid w:val="00520561"/>
    <w:rsid w:val="00523DAB"/>
    <w:rsid w:val="005301FA"/>
    <w:rsid w:val="0053036B"/>
    <w:rsid w:val="00530715"/>
    <w:rsid w:val="00531D3E"/>
    <w:rsid w:val="00533E75"/>
    <w:rsid w:val="00535409"/>
    <w:rsid w:val="00535523"/>
    <w:rsid w:val="00542CFC"/>
    <w:rsid w:val="00542D4B"/>
    <w:rsid w:val="0054586A"/>
    <w:rsid w:val="00546980"/>
    <w:rsid w:val="00546DFA"/>
    <w:rsid w:val="00561C5F"/>
    <w:rsid w:val="00562290"/>
    <w:rsid w:val="00562DAC"/>
    <w:rsid w:val="00563B9F"/>
    <w:rsid w:val="00565A6F"/>
    <w:rsid w:val="00565C13"/>
    <w:rsid w:val="005667F7"/>
    <w:rsid w:val="00566EBB"/>
    <w:rsid w:val="00567E69"/>
    <w:rsid w:val="00570150"/>
    <w:rsid w:val="00570727"/>
    <w:rsid w:val="00573CFA"/>
    <w:rsid w:val="0057705F"/>
    <w:rsid w:val="00577816"/>
    <w:rsid w:val="00577A78"/>
    <w:rsid w:val="0058332B"/>
    <w:rsid w:val="00583790"/>
    <w:rsid w:val="00585A44"/>
    <w:rsid w:val="00587A2B"/>
    <w:rsid w:val="00587B96"/>
    <w:rsid w:val="00587BB5"/>
    <w:rsid w:val="0059054B"/>
    <w:rsid w:val="005924BD"/>
    <w:rsid w:val="005959E2"/>
    <w:rsid w:val="005964FC"/>
    <w:rsid w:val="005A07B5"/>
    <w:rsid w:val="005A1B91"/>
    <w:rsid w:val="005A272A"/>
    <w:rsid w:val="005A4AC2"/>
    <w:rsid w:val="005A5A3E"/>
    <w:rsid w:val="005B1AA3"/>
    <w:rsid w:val="005B2A8D"/>
    <w:rsid w:val="005B35D4"/>
    <w:rsid w:val="005B35FC"/>
    <w:rsid w:val="005B3997"/>
    <w:rsid w:val="005B4226"/>
    <w:rsid w:val="005B4DCB"/>
    <w:rsid w:val="005B5536"/>
    <w:rsid w:val="005B6C70"/>
    <w:rsid w:val="005B7464"/>
    <w:rsid w:val="005C06A4"/>
    <w:rsid w:val="005C440B"/>
    <w:rsid w:val="005C47FB"/>
    <w:rsid w:val="005C4C41"/>
    <w:rsid w:val="005C7503"/>
    <w:rsid w:val="005D438A"/>
    <w:rsid w:val="005D4920"/>
    <w:rsid w:val="005D61E1"/>
    <w:rsid w:val="005E2B52"/>
    <w:rsid w:val="005E3109"/>
    <w:rsid w:val="005E34C4"/>
    <w:rsid w:val="005E6077"/>
    <w:rsid w:val="005F030D"/>
    <w:rsid w:val="005F3647"/>
    <w:rsid w:val="005F5DED"/>
    <w:rsid w:val="005F79E1"/>
    <w:rsid w:val="006005DC"/>
    <w:rsid w:val="00600C1A"/>
    <w:rsid w:val="0060251A"/>
    <w:rsid w:val="00602ACF"/>
    <w:rsid w:val="0060451B"/>
    <w:rsid w:val="00605166"/>
    <w:rsid w:val="0061022D"/>
    <w:rsid w:val="00617526"/>
    <w:rsid w:val="00617A6D"/>
    <w:rsid w:val="00623E2C"/>
    <w:rsid w:val="006254AD"/>
    <w:rsid w:val="00625DCC"/>
    <w:rsid w:val="00626287"/>
    <w:rsid w:val="00630BCC"/>
    <w:rsid w:val="006330D7"/>
    <w:rsid w:val="00636A92"/>
    <w:rsid w:val="0063775F"/>
    <w:rsid w:val="006411AA"/>
    <w:rsid w:val="00641FF7"/>
    <w:rsid w:val="0064211C"/>
    <w:rsid w:val="006430CB"/>
    <w:rsid w:val="00644677"/>
    <w:rsid w:val="006458F9"/>
    <w:rsid w:val="0064751B"/>
    <w:rsid w:val="006510C8"/>
    <w:rsid w:val="006538B5"/>
    <w:rsid w:val="00654C5B"/>
    <w:rsid w:val="00655E6E"/>
    <w:rsid w:val="00656679"/>
    <w:rsid w:val="00657CF6"/>
    <w:rsid w:val="00657D19"/>
    <w:rsid w:val="006614E8"/>
    <w:rsid w:val="006616FD"/>
    <w:rsid w:val="0066520F"/>
    <w:rsid w:val="0066611B"/>
    <w:rsid w:val="00667CE8"/>
    <w:rsid w:val="0067055B"/>
    <w:rsid w:val="00670F80"/>
    <w:rsid w:val="006716C2"/>
    <w:rsid w:val="00672E2A"/>
    <w:rsid w:val="00674769"/>
    <w:rsid w:val="0067494D"/>
    <w:rsid w:val="00675956"/>
    <w:rsid w:val="00676EC3"/>
    <w:rsid w:val="00684EB7"/>
    <w:rsid w:val="00684FFA"/>
    <w:rsid w:val="00685391"/>
    <w:rsid w:val="0069214E"/>
    <w:rsid w:val="0069511A"/>
    <w:rsid w:val="006A183C"/>
    <w:rsid w:val="006A2BFE"/>
    <w:rsid w:val="006A33FB"/>
    <w:rsid w:val="006A346D"/>
    <w:rsid w:val="006A4375"/>
    <w:rsid w:val="006A5CC0"/>
    <w:rsid w:val="006B10E6"/>
    <w:rsid w:val="006B1DCB"/>
    <w:rsid w:val="006B485E"/>
    <w:rsid w:val="006B4B43"/>
    <w:rsid w:val="006B5DFB"/>
    <w:rsid w:val="006B7958"/>
    <w:rsid w:val="006B7B23"/>
    <w:rsid w:val="006C3517"/>
    <w:rsid w:val="006C44B2"/>
    <w:rsid w:val="006C464E"/>
    <w:rsid w:val="006C74D6"/>
    <w:rsid w:val="006D196A"/>
    <w:rsid w:val="006D25B6"/>
    <w:rsid w:val="006D2C28"/>
    <w:rsid w:val="006D40ED"/>
    <w:rsid w:val="006D4CCB"/>
    <w:rsid w:val="006D5822"/>
    <w:rsid w:val="006D5A20"/>
    <w:rsid w:val="006D7C80"/>
    <w:rsid w:val="006D7FE4"/>
    <w:rsid w:val="006E264B"/>
    <w:rsid w:val="006E34D4"/>
    <w:rsid w:val="006E4DFB"/>
    <w:rsid w:val="006E51C4"/>
    <w:rsid w:val="006E5607"/>
    <w:rsid w:val="006E5D7D"/>
    <w:rsid w:val="006F1487"/>
    <w:rsid w:val="006F5FC9"/>
    <w:rsid w:val="006F74CE"/>
    <w:rsid w:val="006F7B9D"/>
    <w:rsid w:val="00701A24"/>
    <w:rsid w:val="00706B8D"/>
    <w:rsid w:val="00707279"/>
    <w:rsid w:val="00710497"/>
    <w:rsid w:val="007133AB"/>
    <w:rsid w:val="00714B1F"/>
    <w:rsid w:val="00714E26"/>
    <w:rsid w:val="00717A1D"/>
    <w:rsid w:val="00721B68"/>
    <w:rsid w:val="00722FC0"/>
    <w:rsid w:val="0072468C"/>
    <w:rsid w:val="007266A9"/>
    <w:rsid w:val="00731A2D"/>
    <w:rsid w:val="007320FC"/>
    <w:rsid w:val="00732A53"/>
    <w:rsid w:val="00734EAB"/>
    <w:rsid w:val="007354E7"/>
    <w:rsid w:val="00741BC4"/>
    <w:rsid w:val="00741CB7"/>
    <w:rsid w:val="00742178"/>
    <w:rsid w:val="00742B74"/>
    <w:rsid w:val="00743FD2"/>
    <w:rsid w:val="00746E41"/>
    <w:rsid w:val="007508DB"/>
    <w:rsid w:val="007511A0"/>
    <w:rsid w:val="00751D1B"/>
    <w:rsid w:val="00752B35"/>
    <w:rsid w:val="0075373E"/>
    <w:rsid w:val="0075735A"/>
    <w:rsid w:val="00760638"/>
    <w:rsid w:val="00761182"/>
    <w:rsid w:val="00762856"/>
    <w:rsid w:val="00763204"/>
    <w:rsid w:val="00764558"/>
    <w:rsid w:val="007654DE"/>
    <w:rsid w:val="007677B9"/>
    <w:rsid w:val="0077216F"/>
    <w:rsid w:val="00774011"/>
    <w:rsid w:val="00774207"/>
    <w:rsid w:val="007759EA"/>
    <w:rsid w:val="00775FC7"/>
    <w:rsid w:val="00777410"/>
    <w:rsid w:val="00783ACB"/>
    <w:rsid w:val="007840D5"/>
    <w:rsid w:val="0078508B"/>
    <w:rsid w:val="00785E16"/>
    <w:rsid w:val="0078727F"/>
    <w:rsid w:val="0079131A"/>
    <w:rsid w:val="00791EE9"/>
    <w:rsid w:val="00792A06"/>
    <w:rsid w:val="00794991"/>
    <w:rsid w:val="00795A07"/>
    <w:rsid w:val="00797FB2"/>
    <w:rsid w:val="007A016B"/>
    <w:rsid w:val="007A07D8"/>
    <w:rsid w:val="007A40D0"/>
    <w:rsid w:val="007B0463"/>
    <w:rsid w:val="007B1C74"/>
    <w:rsid w:val="007B1FFC"/>
    <w:rsid w:val="007B24DC"/>
    <w:rsid w:val="007B3BEF"/>
    <w:rsid w:val="007B4B41"/>
    <w:rsid w:val="007B4CA2"/>
    <w:rsid w:val="007C0316"/>
    <w:rsid w:val="007C1D9F"/>
    <w:rsid w:val="007C3DEB"/>
    <w:rsid w:val="007C4FC6"/>
    <w:rsid w:val="007C4FFF"/>
    <w:rsid w:val="007C66E8"/>
    <w:rsid w:val="007C6768"/>
    <w:rsid w:val="007C74DF"/>
    <w:rsid w:val="007C7CB2"/>
    <w:rsid w:val="007D00B4"/>
    <w:rsid w:val="007D2E4D"/>
    <w:rsid w:val="007D41C2"/>
    <w:rsid w:val="007D5E62"/>
    <w:rsid w:val="007D7FBF"/>
    <w:rsid w:val="007E01F3"/>
    <w:rsid w:val="007E2081"/>
    <w:rsid w:val="007E36B7"/>
    <w:rsid w:val="007E4A4E"/>
    <w:rsid w:val="007E6351"/>
    <w:rsid w:val="007E6C50"/>
    <w:rsid w:val="007F14B8"/>
    <w:rsid w:val="007F6544"/>
    <w:rsid w:val="007F7AC7"/>
    <w:rsid w:val="008008FF"/>
    <w:rsid w:val="00801446"/>
    <w:rsid w:val="00802BBE"/>
    <w:rsid w:val="0080402E"/>
    <w:rsid w:val="008051CD"/>
    <w:rsid w:val="00805E53"/>
    <w:rsid w:val="00806828"/>
    <w:rsid w:val="00807FD1"/>
    <w:rsid w:val="00811FF7"/>
    <w:rsid w:val="00815117"/>
    <w:rsid w:val="00815373"/>
    <w:rsid w:val="008177DF"/>
    <w:rsid w:val="00823E1D"/>
    <w:rsid w:val="00824298"/>
    <w:rsid w:val="00824F52"/>
    <w:rsid w:val="00832744"/>
    <w:rsid w:val="00832865"/>
    <w:rsid w:val="008372EB"/>
    <w:rsid w:val="00837738"/>
    <w:rsid w:val="00841497"/>
    <w:rsid w:val="00842275"/>
    <w:rsid w:val="00843481"/>
    <w:rsid w:val="00844D20"/>
    <w:rsid w:val="00845537"/>
    <w:rsid w:val="00850E1E"/>
    <w:rsid w:val="0085176F"/>
    <w:rsid w:val="00853BDF"/>
    <w:rsid w:val="00854FF4"/>
    <w:rsid w:val="00860552"/>
    <w:rsid w:val="00861148"/>
    <w:rsid w:val="008611C0"/>
    <w:rsid w:val="008615AA"/>
    <w:rsid w:val="00862C90"/>
    <w:rsid w:val="00865714"/>
    <w:rsid w:val="00867C38"/>
    <w:rsid w:val="008702F0"/>
    <w:rsid w:val="00870D3D"/>
    <w:rsid w:val="00882B44"/>
    <w:rsid w:val="00884718"/>
    <w:rsid w:val="0088478D"/>
    <w:rsid w:val="00884AFC"/>
    <w:rsid w:val="00885992"/>
    <w:rsid w:val="008865DE"/>
    <w:rsid w:val="00886D45"/>
    <w:rsid w:val="00887213"/>
    <w:rsid w:val="00891CA6"/>
    <w:rsid w:val="00891E26"/>
    <w:rsid w:val="0089225D"/>
    <w:rsid w:val="00894879"/>
    <w:rsid w:val="008965AA"/>
    <w:rsid w:val="00896F6B"/>
    <w:rsid w:val="00897B6D"/>
    <w:rsid w:val="008A407F"/>
    <w:rsid w:val="008A6D88"/>
    <w:rsid w:val="008A7E42"/>
    <w:rsid w:val="008B4EDB"/>
    <w:rsid w:val="008B5A26"/>
    <w:rsid w:val="008B7B25"/>
    <w:rsid w:val="008C2DF4"/>
    <w:rsid w:val="008C738A"/>
    <w:rsid w:val="008D1BC7"/>
    <w:rsid w:val="008D5058"/>
    <w:rsid w:val="008D5283"/>
    <w:rsid w:val="008E32EE"/>
    <w:rsid w:val="008E5031"/>
    <w:rsid w:val="008E61D9"/>
    <w:rsid w:val="008E75BF"/>
    <w:rsid w:val="008F0186"/>
    <w:rsid w:val="008F1604"/>
    <w:rsid w:val="008F1B39"/>
    <w:rsid w:val="008F481D"/>
    <w:rsid w:val="009009AD"/>
    <w:rsid w:val="00901658"/>
    <w:rsid w:val="009030F7"/>
    <w:rsid w:val="009031FF"/>
    <w:rsid w:val="00906613"/>
    <w:rsid w:val="00907152"/>
    <w:rsid w:val="00907CBE"/>
    <w:rsid w:val="00912C09"/>
    <w:rsid w:val="009171D6"/>
    <w:rsid w:val="0091745A"/>
    <w:rsid w:val="00917C63"/>
    <w:rsid w:val="00921580"/>
    <w:rsid w:val="009239F9"/>
    <w:rsid w:val="00925396"/>
    <w:rsid w:val="00927092"/>
    <w:rsid w:val="00927D32"/>
    <w:rsid w:val="00934244"/>
    <w:rsid w:val="00935597"/>
    <w:rsid w:val="00935ECD"/>
    <w:rsid w:val="00943E37"/>
    <w:rsid w:val="009440EC"/>
    <w:rsid w:val="00946B05"/>
    <w:rsid w:val="00947079"/>
    <w:rsid w:val="00947A65"/>
    <w:rsid w:val="00951E3A"/>
    <w:rsid w:val="0095320C"/>
    <w:rsid w:val="00954669"/>
    <w:rsid w:val="009550BB"/>
    <w:rsid w:val="00956DF2"/>
    <w:rsid w:val="00956F3B"/>
    <w:rsid w:val="00960EFA"/>
    <w:rsid w:val="00962DDE"/>
    <w:rsid w:val="00962F53"/>
    <w:rsid w:val="00965449"/>
    <w:rsid w:val="00967901"/>
    <w:rsid w:val="00974FC2"/>
    <w:rsid w:val="009767A6"/>
    <w:rsid w:val="009852A5"/>
    <w:rsid w:val="0098552B"/>
    <w:rsid w:val="0098573C"/>
    <w:rsid w:val="00986F9D"/>
    <w:rsid w:val="0099080A"/>
    <w:rsid w:val="009910BA"/>
    <w:rsid w:val="00991288"/>
    <w:rsid w:val="00991F0C"/>
    <w:rsid w:val="00992EBA"/>
    <w:rsid w:val="00996B3C"/>
    <w:rsid w:val="00997882"/>
    <w:rsid w:val="009A01F4"/>
    <w:rsid w:val="009A2767"/>
    <w:rsid w:val="009A30C9"/>
    <w:rsid w:val="009A36BA"/>
    <w:rsid w:val="009A6F6C"/>
    <w:rsid w:val="009B0CBC"/>
    <w:rsid w:val="009B12D8"/>
    <w:rsid w:val="009B19A0"/>
    <w:rsid w:val="009B24FF"/>
    <w:rsid w:val="009B2B81"/>
    <w:rsid w:val="009B6B5F"/>
    <w:rsid w:val="009C04C7"/>
    <w:rsid w:val="009C1D83"/>
    <w:rsid w:val="009C2CBD"/>
    <w:rsid w:val="009C3812"/>
    <w:rsid w:val="009C4099"/>
    <w:rsid w:val="009C4272"/>
    <w:rsid w:val="009C4D66"/>
    <w:rsid w:val="009C70AB"/>
    <w:rsid w:val="009C7760"/>
    <w:rsid w:val="009D010F"/>
    <w:rsid w:val="009D0A01"/>
    <w:rsid w:val="009D396A"/>
    <w:rsid w:val="009D3D8E"/>
    <w:rsid w:val="009D5D06"/>
    <w:rsid w:val="009D7CAC"/>
    <w:rsid w:val="009E38FB"/>
    <w:rsid w:val="009E4A13"/>
    <w:rsid w:val="009E4A4A"/>
    <w:rsid w:val="009E4E78"/>
    <w:rsid w:val="009E51C7"/>
    <w:rsid w:val="009E71D4"/>
    <w:rsid w:val="009E72C0"/>
    <w:rsid w:val="009F0915"/>
    <w:rsid w:val="009F31E2"/>
    <w:rsid w:val="009F3643"/>
    <w:rsid w:val="009F4DFE"/>
    <w:rsid w:val="009F4E18"/>
    <w:rsid w:val="00A00DC7"/>
    <w:rsid w:val="00A01768"/>
    <w:rsid w:val="00A019B3"/>
    <w:rsid w:val="00A0230D"/>
    <w:rsid w:val="00A031C0"/>
    <w:rsid w:val="00A04C9F"/>
    <w:rsid w:val="00A04EEA"/>
    <w:rsid w:val="00A0541F"/>
    <w:rsid w:val="00A05878"/>
    <w:rsid w:val="00A108FC"/>
    <w:rsid w:val="00A122CE"/>
    <w:rsid w:val="00A1248C"/>
    <w:rsid w:val="00A145C8"/>
    <w:rsid w:val="00A14C27"/>
    <w:rsid w:val="00A15036"/>
    <w:rsid w:val="00A17A1C"/>
    <w:rsid w:val="00A20ECA"/>
    <w:rsid w:val="00A22830"/>
    <w:rsid w:val="00A250DB"/>
    <w:rsid w:val="00A274FE"/>
    <w:rsid w:val="00A3031F"/>
    <w:rsid w:val="00A307D9"/>
    <w:rsid w:val="00A34370"/>
    <w:rsid w:val="00A35AFB"/>
    <w:rsid w:val="00A41FFF"/>
    <w:rsid w:val="00A50016"/>
    <w:rsid w:val="00A500EA"/>
    <w:rsid w:val="00A51BD5"/>
    <w:rsid w:val="00A53850"/>
    <w:rsid w:val="00A53898"/>
    <w:rsid w:val="00A551F3"/>
    <w:rsid w:val="00A5550B"/>
    <w:rsid w:val="00A5742E"/>
    <w:rsid w:val="00A579F5"/>
    <w:rsid w:val="00A57B32"/>
    <w:rsid w:val="00A609BD"/>
    <w:rsid w:val="00A613A3"/>
    <w:rsid w:val="00A6284D"/>
    <w:rsid w:val="00A62DBD"/>
    <w:rsid w:val="00A66226"/>
    <w:rsid w:val="00A662EE"/>
    <w:rsid w:val="00A66E7B"/>
    <w:rsid w:val="00A67CA7"/>
    <w:rsid w:val="00A70F5E"/>
    <w:rsid w:val="00A71489"/>
    <w:rsid w:val="00A73D50"/>
    <w:rsid w:val="00A76522"/>
    <w:rsid w:val="00A773C0"/>
    <w:rsid w:val="00A82C7C"/>
    <w:rsid w:val="00A8331A"/>
    <w:rsid w:val="00A841BC"/>
    <w:rsid w:val="00A85AA2"/>
    <w:rsid w:val="00A86A45"/>
    <w:rsid w:val="00A918B2"/>
    <w:rsid w:val="00A91CF6"/>
    <w:rsid w:val="00A92B1D"/>
    <w:rsid w:val="00A92B63"/>
    <w:rsid w:val="00A9449B"/>
    <w:rsid w:val="00A94C47"/>
    <w:rsid w:val="00A94DE6"/>
    <w:rsid w:val="00A97BFC"/>
    <w:rsid w:val="00AA0339"/>
    <w:rsid w:val="00AA1151"/>
    <w:rsid w:val="00AA40D9"/>
    <w:rsid w:val="00AA41D8"/>
    <w:rsid w:val="00AA42E0"/>
    <w:rsid w:val="00AA437C"/>
    <w:rsid w:val="00AA6A7F"/>
    <w:rsid w:val="00AA6C3E"/>
    <w:rsid w:val="00AB1F5B"/>
    <w:rsid w:val="00AB33C1"/>
    <w:rsid w:val="00AB36A8"/>
    <w:rsid w:val="00AB41A8"/>
    <w:rsid w:val="00AB6679"/>
    <w:rsid w:val="00AB6DDA"/>
    <w:rsid w:val="00AC13D8"/>
    <w:rsid w:val="00AC223D"/>
    <w:rsid w:val="00AC3919"/>
    <w:rsid w:val="00AC47D3"/>
    <w:rsid w:val="00AC5034"/>
    <w:rsid w:val="00AC616D"/>
    <w:rsid w:val="00AC7E6A"/>
    <w:rsid w:val="00AD1F7E"/>
    <w:rsid w:val="00AD4559"/>
    <w:rsid w:val="00AD5B99"/>
    <w:rsid w:val="00AD699C"/>
    <w:rsid w:val="00AD6D0D"/>
    <w:rsid w:val="00AD6E24"/>
    <w:rsid w:val="00AE05E8"/>
    <w:rsid w:val="00AE30B0"/>
    <w:rsid w:val="00AE43DA"/>
    <w:rsid w:val="00AE4A09"/>
    <w:rsid w:val="00AE4B99"/>
    <w:rsid w:val="00AF264B"/>
    <w:rsid w:val="00AF28A7"/>
    <w:rsid w:val="00AF397B"/>
    <w:rsid w:val="00AF6EA3"/>
    <w:rsid w:val="00AF75F4"/>
    <w:rsid w:val="00B01299"/>
    <w:rsid w:val="00B01E07"/>
    <w:rsid w:val="00B01EFB"/>
    <w:rsid w:val="00B034AD"/>
    <w:rsid w:val="00B03BAE"/>
    <w:rsid w:val="00B05303"/>
    <w:rsid w:val="00B072CA"/>
    <w:rsid w:val="00B1067A"/>
    <w:rsid w:val="00B10B46"/>
    <w:rsid w:val="00B111E9"/>
    <w:rsid w:val="00B12E65"/>
    <w:rsid w:val="00B13226"/>
    <w:rsid w:val="00B146DF"/>
    <w:rsid w:val="00B20631"/>
    <w:rsid w:val="00B213C5"/>
    <w:rsid w:val="00B21914"/>
    <w:rsid w:val="00B22AE3"/>
    <w:rsid w:val="00B234CC"/>
    <w:rsid w:val="00B237D0"/>
    <w:rsid w:val="00B2399D"/>
    <w:rsid w:val="00B239A7"/>
    <w:rsid w:val="00B249AA"/>
    <w:rsid w:val="00B26EE2"/>
    <w:rsid w:val="00B272AD"/>
    <w:rsid w:val="00B313BF"/>
    <w:rsid w:val="00B353EB"/>
    <w:rsid w:val="00B357AA"/>
    <w:rsid w:val="00B361F5"/>
    <w:rsid w:val="00B378CC"/>
    <w:rsid w:val="00B3798C"/>
    <w:rsid w:val="00B40CCA"/>
    <w:rsid w:val="00B43570"/>
    <w:rsid w:val="00B45117"/>
    <w:rsid w:val="00B45C74"/>
    <w:rsid w:val="00B50E84"/>
    <w:rsid w:val="00B53A82"/>
    <w:rsid w:val="00B53E01"/>
    <w:rsid w:val="00B53F41"/>
    <w:rsid w:val="00B57794"/>
    <w:rsid w:val="00B600E3"/>
    <w:rsid w:val="00B639F3"/>
    <w:rsid w:val="00B66A25"/>
    <w:rsid w:val="00B70888"/>
    <w:rsid w:val="00B7111F"/>
    <w:rsid w:val="00B72E65"/>
    <w:rsid w:val="00B740EC"/>
    <w:rsid w:val="00B77D04"/>
    <w:rsid w:val="00B84669"/>
    <w:rsid w:val="00B853DC"/>
    <w:rsid w:val="00B8545E"/>
    <w:rsid w:val="00B8590F"/>
    <w:rsid w:val="00B85C20"/>
    <w:rsid w:val="00B866A3"/>
    <w:rsid w:val="00B92349"/>
    <w:rsid w:val="00B92580"/>
    <w:rsid w:val="00B93593"/>
    <w:rsid w:val="00B937EF"/>
    <w:rsid w:val="00B9494B"/>
    <w:rsid w:val="00BA153E"/>
    <w:rsid w:val="00BA3790"/>
    <w:rsid w:val="00BA5FA8"/>
    <w:rsid w:val="00BA6787"/>
    <w:rsid w:val="00BA7940"/>
    <w:rsid w:val="00BB1415"/>
    <w:rsid w:val="00BB1763"/>
    <w:rsid w:val="00BB6EAC"/>
    <w:rsid w:val="00BC2301"/>
    <w:rsid w:val="00BC405C"/>
    <w:rsid w:val="00BC4232"/>
    <w:rsid w:val="00BC446B"/>
    <w:rsid w:val="00BC46C8"/>
    <w:rsid w:val="00BC4E98"/>
    <w:rsid w:val="00BC6E8F"/>
    <w:rsid w:val="00BC77EE"/>
    <w:rsid w:val="00BC7A09"/>
    <w:rsid w:val="00BD2FA6"/>
    <w:rsid w:val="00BD5ABE"/>
    <w:rsid w:val="00BE0848"/>
    <w:rsid w:val="00BE65AA"/>
    <w:rsid w:val="00BF1C8E"/>
    <w:rsid w:val="00BF423F"/>
    <w:rsid w:val="00BF522E"/>
    <w:rsid w:val="00BF67DB"/>
    <w:rsid w:val="00BF7D3E"/>
    <w:rsid w:val="00C02B42"/>
    <w:rsid w:val="00C045D5"/>
    <w:rsid w:val="00C07DDD"/>
    <w:rsid w:val="00C10306"/>
    <w:rsid w:val="00C11B74"/>
    <w:rsid w:val="00C13BCC"/>
    <w:rsid w:val="00C14F69"/>
    <w:rsid w:val="00C14F86"/>
    <w:rsid w:val="00C21A34"/>
    <w:rsid w:val="00C2365C"/>
    <w:rsid w:val="00C2388B"/>
    <w:rsid w:val="00C239D4"/>
    <w:rsid w:val="00C2516C"/>
    <w:rsid w:val="00C27B2D"/>
    <w:rsid w:val="00C27F84"/>
    <w:rsid w:val="00C30366"/>
    <w:rsid w:val="00C31F14"/>
    <w:rsid w:val="00C32C76"/>
    <w:rsid w:val="00C32E75"/>
    <w:rsid w:val="00C33CA9"/>
    <w:rsid w:val="00C36841"/>
    <w:rsid w:val="00C36FFA"/>
    <w:rsid w:val="00C37A2D"/>
    <w:rsid w:val="00C40146"/>
    <w:rsid w:val="00C41D63"/>
    <w:rsid w:val="00C42407"/>
    <w:rsid w:val="00C43650"/>
    <w:rsid w:val="00C4642D"/>
    <w:rsid w:val="00C50643"/>
    <w:rsid w:val="00C528E2"/>
    <w:rsid w:val="00C53B24"/>
    <w:rsid w:val="00C55C58"/>
    <w:rsid w:val="00C56331"/>
    <w:rsid w:val="00C56D81"/>
    <w:rsid w:val="00C6008D"/>
    <w:rsid w:val="00C623E5"/>
    <w:rsid w:val="00C63754"/>
    <w:rsid w:val="00C677AB"/>
    <w:rsid w:val="00C713B6"/>
    <w:rsid w:val="00C72746"/>
    <w:rsid w:val="00C73869"/>
    <w:rsid w:val="00C8105D"/>
    <w:rsid w:val="00C84835"/>
    <w:rsid w:val="00C90A16"/>
    <w:rsid w:val="00C92B2A"/>
    <w:rsid w:val="00C953B4"/>
    <w:rsid w:val="00C96C8F"/>
    <w:rsid w:val="00C97013"/>
    <w:rsid w:val="00C97ED0"/>
    <w:rsid w:val="00CA15BF"/>
    <w:rsid w:val="00CA1633"/>
    <w:rsid w:val="00CA32AA"/>
    <w:rsid w:val="00CA5BEF"/>
    <w:rsid w:val="00CA76CE"/>
    <w:rsid w:val="00CB1BDD"/>
    <w:rsid w:val="00CB1DE6"/>
    <w:rsid w:val="00CB2E65"/>
    <w:rsid w:val="00CB645A"/>
    <w:rsid w:val="00CB6736"/>
    <w:rsid w:val="00CB68C3"/>
    <w:rsid w:val="00CC35E3"/>
    <w:rsid w:val="00CC4061"/>
    <w:rsid w:val="00CC58C2"/>
    <w:rsid w:val="00CD4076"/>
    <w:rsid w:val="00CD6432"/>
    <w:rsid w:val="00CD6963"/>
    <w:rsid w:val="00CE16F8"/>
    <w:rsid w:val="00CE1F4D"/>
    <w:rsid w:val="00CE2090"/>
    <w:rsid w:val="00CE35F7"/>
    <w:rsid w:val="00CE529E"/>
    <w:rsid w:val="00CE5ADC"/>
    <w:rsid w:val="00CF3123"/>
    <w:rsid w:val="00CF3410"/>
    <w:rsid w:val="00CF4653"/>
    <w:rsid w:val="00CF4962"/>
    <w:rsid w:val="00CF4D4E"/>
    <w:rsid w:val="00CF7839"/>
    <w:rsid w:val="00D0072A"/>
    <w:rsid w:val="00D01121"/>
    <w:rsid w:val="00D014F2"/>
    <w:rsid w:val="00D02A09"/>
    <w:rsid w:val="00D03EAA"/>
    <w:rsid w:val="00D054E8"/>
    <w:rsid w:val="00D05683"/>
    <w:rsid w:val="00D0573C"/>
    <w:rsid w:val="00D06905"/>
    <w:rsid w:val="00D104EA"/>
    <w:rsid w:val="00D107D0"/>
    <w:rsid w:val="00D144B5"/>
    <w:rsid w:val="00D178F4"/>
    <w:rsid w:val="00D20F50"/>
    <w:rsid w:val="00D23374"/>
    <w:rsid w:val="00D24729"/>
    <w:rsid w:val="00D26045"/>
    <w:rsid w:val="00D2673A"/>
    <w:rsid w:val="00D32492"/>
    <w:rsid w:val="00D329E9"/>
    <w:rsid w:val="00D3690F"/>
    <w:rsid w:val="00D36BCF"/>
    <w:rsid w:val="00D378CA"/>
    <w:rsid w:val="00D40EEE"/>
    <w:rsid w:val="00D41409"/>
    <w:rsid w:val="00D422C2"/>
    <w:rsid w:val="00D42477"/>
    <w:rsid w:val="00D4426F"/>
    <w:rsid w:val="00D45B39"/>
    <w:rsid w:val="00D46213"/>
    <w:rsid w:val="00D50284"/>
    <w:rsid w:val="00D50DC1"/>
    <w:rsid w:val="00D548D5"/>
    <w:rsid w:val="00D55AF4"/>
    <w:rsid w:val="00D56E88"/>
    <w:rsid w:val="00D60032"/>
    <w:rsid w:val="00D64067"/>
    <w:rsid w:val="00D72C1A"/>
    <w:rsid w:val="00D72CC6"/>
    <w:rsid w:val="00D74144"/>
    <w:rsid w:val="00D743E7"/>
    <w:rsid w:val="00D74B31"/>
    <w:rsid w:val="00D7750E"/>
    <w:rsid w:val="00D80AA8"/>
    <w:rsid w:val="00D81417"/>
    <w:rsid w:val="00D83D29"/>
    <w:rsid w:val="00D90298"/>
    <w:rsid w:val="00D9261B"/>
    <w:rsid w:val="00D9297A"/>
    <w:rsid w:val="00D96467"/>
    <w:rsid w:val="00D97EDF"/>
    <w:rsid w:val="00DA07E6"/>
    <w:rsid w:val="00DA241B"/>
    <w:rsid w:val="00DA748D"/>
    <w:rsid w:val="00DB048C"/>
    <w:rsid w:val="00DB1E1B"/>
    <w:rsid w:val="00DB1E8D"/>
    <w:rsid w:val="00DB29DE"/>
    <w:rsid w:val="00DB2CB6"/>
    <w:rsid w:val="00DB3BD9"/>
    <w:rsid w:val="00DB5832"/>
    <w:rsid w:val="00DB6E2A"/>
    <w:rsid w:val="00DB70B7"/>
    <w:rsid w:val="00DC2BBD"/>
    <w:rsid w:val="00DC5844"/>
    <w:rsid w:val="00DC5D96"/>
    <w:rsid w:val="00DC7488"/>
    <w:rsid w:val="00DD0A54"/>
    <w:rsid w:val="00DD2E95"/>
    <w:rsid w:val="00DD325E"/>
    <w:rsid w:val="00DD74EE"/>
    <w:rsid w:val="00DD7EAF"/>
    <w:rsid w:val="00DE1B2D"/>
    <w:rsid w:val="00DE1DE9"/>
    <w:rsid w:val="00DE1FA9"/>
    <w:rsid w:val="00DE3EB0"/>
    <w:rsid w:val="00DE4F40"/>
    <w:rsid w:val="00DE60B8"/>
    <w:rsid w:val="00DE66DB"/>
    <w:rsid w:val="00DE743F"/>
    <w:rsid w:val="00DF0C91"/>
    <w:rsid w:val="00DF1DBD"/>
    <w:rsid w:val="00DF22CD"/>
    <w:rsid w:val="00DF37E7"/>
    <w:rsid w:val="00DF4454"/>
    <w:rsid w:val="00DF4E2D"/>
    <w:rsid w:val="00DF6915"/>
    <w:rsid w:val="00E005B6"/>
    <w:rsid w:val="00E007E1"/>
    <w:rsid w:val="00E01AFC"/>
    <w:rsid w:val="00E050B4"/>
    <w:rsid w:val="00E052E7"/>
    <w:rsid w:val="00E07DF3"/>
    <w:rsid w:val="00E10961"/>
    <w:rsid w:val="00E10D75"/>
    <w:rsid w:val="00E224AD"/>
    <w:rsid w:val="00E25D09"/>
    <w:rsid w:val="00E27730"/>
    <w:rsid w:val="00E31C90"/>
    <w:rsid w:val="00E3390B"/>
    <w:rsid w:val="00E34063"/>
    <w:rsid w:val="00E342B1"/>
    <w:rsid w:val="00E3459E"/>
    <w:rsid w:val="00E37758"/>
    <w:rsid w:val="00E3794D"/>
    <w:rsid w:val="00E43564"/>
    <w:rsid w:val="00E46568"/>
    <w:rsid w:val="00E471CA"/>
    <w:rsid w:val="00E47EFB"/>
    <w:rsid w:val="00E5124D"/>
    <w:rsid w:val="00E51BF1"/>
    <w:rsid w:val="00E55A71"/>
    <w:rsid w:val="00E611FB"/>
    <w:rsid w:val="00E63F6A"/>
    <w:rsid w:val="00E663A3"/>
    <w:rsid w:val="00E671F6"/>
    <w:rsid w:val="00E7179E"/>
    <w:rsid w:val="00E72288"/>
    <w:rsid w:val="00E734B1"/>
    <w:rsid w:val="00E765A1"/>
    <w:rsid w:val="00E768DB"/>
    <w:rsid w:val="00E77944"/>
    <w:rsid w:val="00E815CE"/>
    <w:rsid w:val="00E8349D"/>
    <w:rsid w:val="00E851CE"/>
    <w:rsid w:val="00E862A6"/>
    <w:rsid w:val="00E86F0F"/>
    <w:rsid w:val="00E87A7A"/>
    <w:rsid w:val="00E87CC3"/>
    <w:rsid w:val="00E91E3C"/>
    <w:rsid w:val="00E934FE"/>
    <w:rsid w:val="00E93ADA"/>
    <w:rsid w:val="00E95EB5"/>
    <w:rsid w:val="00E97C67"/>
    <w:rsid w:val="00EA032D"/>
    <w:rsid w:val="00EA13CE"/>
    <w:rsid w:val="00EA160A"/>
    <w:rsid w:val="00EA342A"/>
    <w:rsid w:val="00EA386C"/>
    <w:rsid w:val="00EA6CC3"/>
    <w:rsid w:val="00EA77D8"/>
    <w:rsid w:val="00EB003A"/>
    <w:rsid w:val="00EB2F16"/>
    <w:rsid w:val="00EB4B80"/>
    <w:rsid w:val="00EB7B80"/>
    <w:rsid w:val="00EB7EBD"/>
    <w:rsid w:val="00EC1006"/>
    <w:rsid w:val="00EC1B2D"/>
    <w:rsid w:val="00EC1BD8"/>
    <w:rsid w:val="00EC3D05"/>
    <w:rsid w:val="00EC3D48"/>
    <w:rsid w:val="00ED1863"/>
    <w:rsid w:val="00ED587D"/>
    <w:rsid w:val="00EE37A1"/>
    <w:rsid w:val="00EE55D0"/>
    <w:rsid w:val="00EE77D4"/>
    <w:rsid w:val="00EF64B7"/>
    <w:rsid w:val="00F0427D"/>
    <w:rsid w:val="00F05269"/>
    <w:rsid w:val="00F106C3"/>
    <w:rsid w:val="00F128F8"/>
    <w:rsid w:val="00F154B5"/>
    <w:rsid w:val="00F16866"/>
    <w:rsid w:val="00F178CC"/>
    <w:rsid w:val="00F20418"/>
    <w:rsid w:val="00F21392"/>
    <w:rsid w:val="00F27E50"/>
    <w:rsid w:val="00F30CAE"/>
    <w:rsid w:val="00F35AA9"/>
    <w:rsid w:val="00F376B0"/>
    <w:rsid w:val="00F42E40"/>
    <w:rsid w:val="00F4731C"/>
    <w:rsid w:val="00F47A4A"/>
    <w:rsid w:val="00F512B9"/>
    <w:rsid w:val="00F56CB9"/>
    <w:rsid w:val="00F60174"/>
    <w:rsid w:val="00F61326"/>
    <w:rsid w:val="00F61638"/>
    <w:rsid w:val="00F624DC"/>
    <w:rsid w:val="00F6262A"/>
    <w:rsid w:val="00F65117"/>
    <w:rsid w:val="00F70338"/>
    <w:rsid w:val="00F708A7"/>
    <w:rsid w:val="00F713A9"/>
    <w:rsid w:val="00F7217E"/>
    <w:rsid w:val="00F754F1"/>
    <w:rsid w:val="00F76E98"/>
    <w:rsid w:val="00F8107C"/>
    <w:rsid w:val="00F82DAB"/>
    <w:rsid w:val="00F82EBC"/>
    <w:rsid w:val="00F834BB"/>
    <w:rsid w:val="00F85E36"/>
    <w:rsid w:val="00F925C2"/>
    <w:rsid w:val="00F92E29"/>
    <w:rsid w:val="00F9655D"/>
    <w:rsid w:val="00FA0490"/>
    <w:rsid w:val="00FA79C4"/>
    <w:rsid w:val="00FA7C1F"/>
    <w:rsid w:val="00FB12E6"/>
    <w:rsid w:val="00FB151B"/>
    <w:rsid w:val="00FB2936"/>
    <w:rsid w:val="00FC1DE4"/>
    <w:rsid w:val="00FC3B35"/>
    <w:rsid w:val="00FC44E7"/>
    <w:rsid w:val="00FC47CC"/>
    <w:rsid w:val="00FC624E"/>
    <w:rsid w:val="00FD0550"/>
    <w:rsid w:val="00FD6F3A"/>
    <w:rsid w:val="00FD6FC7"/>
    <w:rsid w:val="00FD7B4F"/>
    <w:rsid w:val="00FD7CDA"/>
    <w:rsid w:val="00FE0F64"/>
    <w:rsid w:val="00FE1EC1"/>
    <w:rsid w:val="00FE2FD3"/>
    <w:rsid w:val="00FE36E2"/>
    <w:rsid w:val="00FE4C05"/>
    <w:rsid w:val="00FE6904"/>
    <w:rsid w:val="00FF30E1"/>
    <w:rsid w:val="00FF32F2"/>
    <w:rsid w:val="00FF5D3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E57"/>
    <w:pPr>
      <w:widowControl w:val="0"/>
      <w:spacing w:before="180" w:line="276" w:lineRule="auto"/>
    </w:pPr>
  </w:style>
  <w:style w:type="paragraph" w:styleId="Heading1">
    <w:name w:val="heading 1"/>
    <w:basedOn w:val="Normal"/>
    <w:next w:val="Normal"/>
    <w:link w:val="Heading1Char"/>
    <w:uiPriority w:val="99"/>
    <w:qFormat/>
    <w:rsid w:val="00626287"/>
    <w:pPr>
      <w:keepNext/>
      <w:spacing w:after="180" w:line="720" w:lineRule="auto"/>
      <w:outlineLvl w:val="0"/>
    </w:pPr>
    <w:rPr>
      <w:rFonts w:ascii="Cambria" w:hAnsi="Cambria"/>
      <w:b/>
      <w:bCs/>
      <w:kern w:val="52"/>
      <w:sz w:val="52"/>
      <w:szCs w:val="52"/>
    </w:rPr>
  </w:style>
  <w:style w:type="paragraph" w:styleId="Heading3">
    <w:name w:val="heading 3"/>
    <w:basedOn w:val="Normal"/>
    <w:next w:val="Normal"/>
    <w:link w:val="Heading3Char"/>
    <w:uiPriority w:val="99"/>
    <w:qFormat/>
    <w:locked/>
    <w:rsid w:val="00761182"/>
    <w:pPr>
      <w:keepNext/>
      <w:spacing w:line="720" w:lineRule="auto"/>
      <w:outlineLvl w:val="2"/>
    </w:pPr>
    <w:rPr>
      <w:rFonts w:ascii="Arial" w:hAnsi="Arial"/>
      <w:b/>
      <w:bCs/>
      <w:sz w:val="36"/>
      <w:szCs w:val="36"/>
    </w:rPr>
  </w:style>
  <w:style w:type="paragraph" w:styleId="Heading4">
    <w:name w:val="heading 4"/>
    <w:basedOn w:val="Normal"/>
    <w:next w:val="Normal"/>
    <w:link w:val="Heading4Char"/>
    <w:uiPriority w:val="99"/>
    <w:qFormat/>
    <w:locked/>
    <w:rsid w:val="00761182"/>
    <w:pPr>
      <w:keepNext/>
      <w:spacing w:line="720" w:lineRule="auto"/>
      <w:outlineLvl w:val="3"/>
    </w:pPr>
    <w:rPr>
      <w:rFonts w:ascii="Arial" w:hAnsi="Arial"/>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6287"/>
    <w:rPr>
      <w:rFonts w:ascii="Cambria" w:eastAsia="新細明體" w:hAnsi="Cambria" w:cs="Times New Roman"/>
      <w:b/>
      <w:bCs/>
      <w:kern w:val="52"/>
      <w:sz w:val="52"/>
      <w:szCs w:val="52"/>
    </w:rPr>
  </w:style>
  <w:style w:type="character" w:customStyle="1" w:styleId="Heading3Char">
    <w:name w:val="Heading 3 Char"/>
    <w:basedOn w:val="DefaultParagraphFont"/>
    <w:link w:val="Heading3"/>
    <w:uiPriority w:val="99"/>
    <w:semiHidden/>
    <w:locked/>
    <w:rsid w:val="00707279"/>
    <w:rPr>
      <w:rFonts w:ascii="Cambria" w:eastAsia="新細明體" w:hAnsi="Cambria" w:cs="Times New Roman"/>
      <w:b/>
      <w:bCs/>
      <w:sz w:val="36"/>
      <w:szCs w:val="36"/>
    </w:rPr>
  </w:style>
  <w:style w:type="character" w:customStyle="1" w:styleId="Heading4Char">
    <w:name w:val="Heading 4 Char"/>
    <w:basedOn w:val="DefaultParagraphFont"/>
    <w:link w:val="Heading4"/>
    <w:uiPriority w:val="99"/>
    <w:semiHidden/>
    <w:locked/>
    <w:rsid w:val="00707279"/>
    <w:rPr>
      <w:rFonts w:ascii="Cambria" w:eastAsia="新細明體" w:hAnsi="Cambria" w:cs="Times New Roman"/>
      <w:sz w:val="36"/>
      <w:szCs w:val="36"/>
    </w:rPr>
  </w:style>
  <w:style w:type="paragraph" w:styleId="Header">
    <w:name w:val="header"/>
    <w:basedOn w:val="Normal"/>
    <w:link w:val="HeaderChar"/>
    <w:uiPriority w:val="99"/>
    <w:semiHidden/>
    <w:rsid w:val="00E07DF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E07DF3"/>
    <w:rPr>
      <w:rFonts w:cs="Times New Roman"/>
      <w:sz w:val="20"/>
      <w:szCs w:val="20"/>
    </w:rPr>
  </w:style>
  <w:style w:type="paragraph" w:styleId="Footer">
    <w:name w:val="footer"/>
    <w:basedOn w:val="Normal"/>
    <w:link w:val="FooterChar"/>
    <w:uiPriority w:val="99"/>
    <w:rsid w:val="00E07DF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E07DF3"/>
    <w:rPr>
      <w:rFonts w:cs="Times New Roman"/>
      <w:sz w:val="20"/>
      <w:szCs w:val="20"/>
    </w:rPr>
  </w:style>
  <w:style w:type="table" w:styleId="TableGrid">
    <w:name w:val="Table Grid"/>
    <w:basedOn w:val="TableNormal"/>
    <w:uiPriority w:val="99"/>
    <w:rsid w:val="003B64A1"/>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link w:val="NormalWebChar"/>
    <w:uiPriority w:val="99"/>
    <w:rsid w:val="001A65B4"/>
    <w:pPr>
      <w:widowControl/>
      <w:spacing w:before="100" w:beforeAutospacing="1" w:after="142" w:line="288" w:lineRule="auto"/>
    </w:pPr>
    <w:rPr>
      <w:rFonts w:ascii="新細明體" w:hAnsi="新細明體" w:cs="新細明體"/>
      <w:kern w:val="0"/>
      <w:szCs w:val="24"/>
    </w:rPr>
  </w:style>
  <w:style w:type="paragraph" w:customStyle="1" w:styleId="a2">
    <w:name w:val="電子報標題一(紅)"/>
    <w:basedOn w:val="Heading1"/>
    <w:link w:val="10"/>
    <w:uiPriority w:val="99"/>
    <w:rsid w:val="00626287"/>
    <w:pPr>
      <w:numPr>
        <w:numId w:val="1"/>
      </w:numPr>
      <w:spacing w:before="0" w:after="0" w:line="400" w:lineRule="exact"/>
      <w:jc w:val="both"/>
    </w:pPr>
    <w:rPr>
      <w:rFonts w:ascii="標楷體" w:eastAsia="標楷體" w:hAnsi="標楷體"/>
      <w:bCs w:val="0"/>
      <w:color w:val="FF0000"/>
      <w:sz w:val="30"/>
      <w:szCs w:val="30"/>
    </w:rPr>
  </w:style>
  <w:style w:type="paragraph" w:customStyle="1" w:styleId="a3">
    <w:name w:val="電子報標題一(黑)"/>
    <w:basedOn w:val="a2"/>
    <w:link w:val="a4"/>
    <w:uiPriority w:val="99"/>
    <w:rsid w:val="00BF1C8E"/>
    <w:rPr>
      <w:b w:val="0"/>
      <w:color w:val="000000"/>
    </w:rPr>
  </w:style>
  <w:style w:type="character" w:customStyle="1" w:styleId="NormalWebChar">
    <w:name w:val="Normal (Web) Char"/>
    <w:basedOn w:val="DefaultParagraphFont"/>
    <w:link w:val="NormalWeb"/>
    <w:uiPriority w:val="99"/>
    <w:locked/>
    <w:rsid w:val="00626287"/>
    <w:rPr>
      <w:rFonts w:ascii="新細明體" w:eastAsia="新細明體" w:hAnsi="新細明體" w:cs="新細明體"/>
      <w:kern w:val="0"/>
      <w:sz w:val="24"/>
      <w:szCs w:val="24"/>
    </w:rPr>
  </w:style>
  <w:style w:type="character" w:customStyle="1" w:styleId="a5">
    <w:name w:val="電子報標題一(紅) 字元"/>
    <w:basedOn w:val="NormalWebChar"/>
    <w:link w:val="a2"/>
    <w:uiPriority w:val="99"/>
    <w:locked/>
    <w:rsid w:val="00626287"/>
  </w:style>
  <w:style w:type="paragraph" w:customStyle="1" w:styleId="a6">
    <w:name w:val="電子報內文(縮排)"/>
    <w:basedOn w:val="a7"/>
    <w:link w:val="a8"/>
    <w:uiPriority w:val="99"/>
    <w:rsid w:val="00D55AF4"/>
    <w:pPr>
      <w:ind w:leftChars="300" w:left="300" w:firstLineChars="200" w:firstLine="200"/>
    </w:pPr>
  </w:style>
  <w:style w:type="character" w:customStyle="1" w:styleId="10">
    <w:name w:val="電子報標題一(紅) 字元1"/>
    <w:basedOn w:val="Heading1Char"/>
    <w:link w:val="a2"/>
    <w:uiPriority w:val="99"/>
    <w:locked/>
    <w:rsid w:val="00BF1C8E"/>
    <w:rPr>
      <w:rFonts w:ascii="標楷體" w:eastAsia="標楷體" w:hAnsi="標楷體"/>
      <w:color w:val="FF0000"/>
      <w:sz w:val="30"/>
      <w:szCs w:val="30"/>
      <w:lang w:val="en-US" w:eastAsia="zh-TW" w:bidi="ar-SA"/>
    </w:rPr>
  </w:style>
  <w:style w:type="character" w:customStyle="1" w:styleId="a4">
    <w:name w:val="電子報標題一(黑) 字元"/>
    <w:basedOn w:val="10"/>
    <w:link w:val="a3"/>
    <w:uiPriority w:val="99"/>
    <w:locked/>
    <w:rsid w:val="00BF1C8E"/>
    <w:rPr>
      <w:color w:val="000000"/>
    </w:rPr>
  </w:style>
  <w:style w:type="paragraph" w:customStyle="1" w:styleId="a7">
    <w:name w:val="電子報內文(無縮排)"/>
    <w:basedOn w:val="Normal"/>
    <w:link w:val="a9"/>
    <w:uiPriority w:val="99"/>
    <w:rsid w:val="00D55AF4"/>
    <w:pPr>
      <w:spacing w:before="0" w:line="360" w:lineRule="exact"/>
      <w:ind w:leftChars="310" w:left="310"/>
      <w:jc w:val="both"/>
    </w:pPr>
    <w:rPr>
      <w:rFonts w:eastAsia="標楷體"/>
      <w:sz w:val="30"/>
    </w:rPr>
  </w:style>
  <w:style w:type="character" w:customStyle="1" w:styleId="a9">
    <w:name w:val="電子報內文(無縮排) 字元"/>
    <w:basedOn w:val="DefaultParagraphFont"/>
    <w:link w:val="a7"/>
    <w:uiPriority w:val="99"/>
    <w:locked/>
    <w:rsid w:val="00D55AF4"/>
    <w:rPr>
      <w:rFonts w:eastAsia="標楷體" w:cs="Times New Roman"/>
      <w:sz w:val="30"/>
    </w:rPr>
  </w:style>
  <w:style w:type="character" w:customStyle="1" w:styleId="a8">
    <w:name w:val="電子報內文(縮排) 字元"/>
    <w:basedOn w:val="a9"/>
    <w:link w:val="a6"/>
    <w:uiPriority w:val="99"/>
    <w:locked/>
    <w:rsid w:val="00D55AF4"/>
  </w:style>
  <w:style w:type="paragraph" w:customStyle="1" w:styleId="a">
    <w:name w:val="電子報內文(編號無縮排)"/>
    <w:basedOn w:val="a6"/>
    <w:link w:val="aa"/>
    <w:uiPriority w:val="99"/>
    <w:rsid w:val="00577A78"/>
    <w:pPr>
      <w:numPr>
        <w:numId w:val="3"/>
      </w:numPr>
      <w:tabs>
        <w:tab w:val="left" w:pos="1159"/>
      </w:tabs>
      <w:ind w:leftChars="0" w:left="0" w:firstLineChars="0" w:firstLine="0"/>
    </w:pPr>
  </w:style>
  <w:style w:type="character" w:customStyle="1" w:styleId="aa">
    <w:name w:val="電子報內文(編號無縮排) 字元"/>
    <w:basedOn w:val="a8"/>
    <w:link w:val="a"/>
    <w:uiPriority w:val="99"/>
    <w:locked/>
    <w:rsid w:val="00577A78"/>
    <w:rPr>
      <w:rFonts w:ascii="Calibri" w:hAnsi="Calibri"/>
      <w:kern w:val="2"/>
      <w:sz w:val="22"/>
      <w:szCs w:val="22"/>
      <w:lang w:val="en-US" w:eastAsia="zh-TW" w:bidi="ar-SA"/>
    </w:rPr>
  </w:style>
  <w:style w:type="paragraph" w:customStyle="1" w:styleId="a0">
    <w:name w:val="電子報內文(編號有縮排)"/>
    <w:basedOn w:val="a"/>
    <w:link w:val="ab"/>
    <w:uiPriority w:val="99"/>
    <w:rsid w:val="009852A5"/>
    <w:pPr>
      <w:numPr>
        <w:numId w:val="2"/>
      </w:numPr>
    </w:pPr>
  </w:style>
  <w:style w:type="character" w:customStyle="1" w:styleId="ab">
    <w:name w:val="電子報內文(編號有縮排) 字元"/>
    <w:basedOn w:val="aa"/>
    <w:link w:val="a0"/>
    <w:uiPriority w:val="99"/>
    <w:locked/>
    <w:rsid w:val="009852A5"/>
  </w:style>
  <w:style w:type="character" w:styleId="Hyperlink">
    <w:name w:val="Hyperlink"/>
    <w:basedOn w:val="DefaultParagraphFont"/>
    <w:uiPriority w:val="99"/>
    <w:rsid w:val="004F1EDA"/>
    <w:rPr>
      <w:rFonts w:cs="Times New Roman"/>
      <w:color w:val="0000FF"/>
      <w:u w:val="single"/>
    </w:rPr>
  </w:style>
  <w:style w:type="paragraph" w:styleId="ListParagraph">
    <w:name w:val="List Paragraph"/>
    <w:basedOn w:val="Normal"/>
    <w:uiPriority w:val="99"/>
    <w:qFormat/>
    <w:rsid w:val="00DE60B8"/>
    <w:pPr>
      <w:widowControl/>
      <w:spacing w:before="100" w:beforeAutospacing="1" w:after="100" w:afterAutospacing="1" w:line="240" w:lineRule="auto"/>
    </w:pPr>
    <w:rPr>
      <w:rFonts w:ascii="新細明體" w:hAnsi="新細明體" w:cs="新細明體"/>
      <w:kern w:val="0"/>
      <w:szCs w:val="24"/>
    </w:rPr>
  </w:style>
  <w:style w:type="character" w:customStyle="1" w:styleId="apple-converted-space">
    <w:name w:val="apple-converted-space"/>
    <w:basedOn w:val="DefaultParagraphFont"/>
    <w:uiPriority w:val="99"/>
    <w:rsid w:val="00DE60B8"/>
    <w:rPr>
      <w:rFonts w:cs="Times New Roman"/>
    </w:rPr>
  </w:style>
  <w:style w:type="paragraph" w:customStyle="1" w:styleId="11">
    <w:name w:val="清單段落1"/>
    <w:basedOn w:val="Normal"/>
    <w:uiPriority w:val="99"/>
    <w:rsid w:val="009D396A"/>
    <w:pPr>
      <w:spacing w:before="0" w:line="240" w:lineRule="auto"/>
      <w:ind w:leftChars="200" w:left="480"/>
    </w:pPr>
  </w:style>
  <w:style w:type="paragraph" w:styleId="TOC2">
    <w:name w:val="toc 2"/>
    <w:basedOn w:val="Normal"/>
    <w:next w:val="Normal"/>
    <w:autoRedefine/>
    <w:uiPriority w:val="99"/>
    <w:rsid w:val="009D396A"/>
    <w:pPr>
      <w:tabs>
        <w:tab w:val="right" w:leader="dot" w:pos="8296"/>
      </w:tabs>
      <w:spacing w:before="0" w:line="240" w:lineRule="auto"/>
      <w:ind w:leftChars="200" w:left="965" w:hangingChars="202" w:hanging="485"/>
    </w:pPr>
    <w:rPr>
      <w:rFonts w:ascii="標楷體" w:eastAsia="標楷體" w:hAnsi="標楷體"/>
      <w:noProof/>
      <w:szCs w:val="24"/>
    </w:rPr>
  </w:style>
  <w:style w:type="paragraph" w:customStyle="1" w:styleId="2">
    <w:name w:val="清單段落2"/>
    <w:basedOn w:val="Normal"/>
    <w:uiPriority w:val="99"/>
    <w:rsid w:val="007B24DC"/>
    <w:pPr>
      <w:spacing w:before="0" w:line="240" w:lineRule="auto"/>
      <w:ind w:leftChars="200" w:left="480"/>
    </w:pPr>
  </w:style>
  <w:style w:type="paragraph" w:styleId="HTMLPreformatted">
    <w:name w:val="HTML Preformatted"/>
    <w:basedOn w:val="Normal"/>
    <w:link w:val="HTMLPreformattedChar"/>
    <w:uiPriority w:val="99"/>
    <w:semiHidden/>
    <w:rsid w:val="007B24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pPr>
    <w:rPr>
      <w:rFonts w:ascii="細明體" w:eastAsia="細明體" w:hAnsi="細明體" w:cs="細明體"/>
      <w:kern w:val="0"/>
      <w:szCs w:val="24"/>
    </w:rPr>
  </w:style>
  <w:style w:type="character" w:customStyle="1" w:styleId="HTMLPreformattedChar">
    <w:name w:val="HTML Preformatted Char"/>
    <w:basedOn w:val="DefaultParagraphFont"/>
    <w:link w:val="HTMLPreformatted"/>
    <w:uiPriority w:val="99"/>
    <w:semiHidden/>
    <w:locked/>
    <w:rsid w:val="007B24DC"/>
    <w:rPr>
      <w:rFonts w:ascii="細明體" w:eastAsia="細明體" w:hAnsi="細明體" w:cs="細明體"/>
      <w:kern w:val="0"/>
      <w:sz w:val="24"/>
      <w:szCs w:val="24"/>
    </w:rPr>
  </w:style>
  <w:style w:type="character" w:styleId="FootnoteReference">
    <w:name w:val="footnote reference"/>
    <w:basedOn w:val="DefaultParagraphFont"/>
    <w:uiPriority w:val="99"/>
    <w:semiHidden/>
    <w:rsid w:val="007B24DC"/>
    <w:rPr>
      <w:rFonts w:cs="Times New Roman"/>
      <w:vertAlign w:val="superscript"/>
    </w:rPr>
  </w:style>
  <w:style w:type="paragraph" w:styleId="BalloonText">
    <w:name w:val="Balloon Text"/>
    <w:basedOn w:val="Normal"/>
    <w:link w:val="BalloonTextChar"/>
    <w:uiPriority w:val="99"/>
    <w:semiHidden/>
    <w:rsid w:val="00DF37E7"/>
    <w:pPr>
      <w:spacing w:before="0" w:line="240" w:lineRule="auto"/>
    </w:pPr>
    <w:rPr>
      <w:rFonts w:ascii="Cambria" w:hAnsi="Cambria"/>
      <w:sz w:val="18"/>
      <w:szCs w:val="18"/>
    </w:rPr>
  </w:style>
  <w:style w:type="character" w:customStyle="1" w:styleId="BalloonTextChar">
    <w:name w:val="Balloon Text Char"/>
    <w:basedOn w:val="DefaultParagraphFont"/>
    <w:link w:val="BalloonText"/>
    <w:uiPriority w:val="99"/>
    <w:semiHidden/>
    <w:locked/>
    <w:rsid w:val="00DF37E7"/>
    <w:rPr>
      <w:rFonts w:ascii="Cambria" w:eastAsia="新細明體" w:hAnsi="Cambria" w:cs="Times New Roman"/>
      <w:sz w:val="18"/>
      <w:szCs w:val="18"/>
    </w:rPr>
  </w:style>
  <w:style w:type="paragraph" w:customStyle="1" w:styleId="1">
    <w:name w:val="電子報1"/>
    <w:basedOn w:val="Normal"/>
    <w:uiPriority w:val="99"/>
    <w:rsid w:val="00960EFA"/>
    <w:pPr>
      <w:widowControl/>
      <w:numPr>
        <w:numId w:val="4"/>
      </w:numPr>
      <w:spacing w:before="0" w:line="240" w:lineRule="auto"/>
    </w:pPr>
    <w:rPr>
      <w:rFonts w:ascii="標楷體" w:eastAsia="標楷體" w:hAnsi="標楷體" w:cs="Arial Unicode MS"/>
      <w:b/>
      <w:color w:val="FF0000"/>
      <w:kern w:val="0"/>
      <w:sz w:val="42"/>
      <w:szCs w:val="42"/>
    </w:rPr>
  </w:style>
  <w:style w:type="paragraph" w:customStyle="1" w:styleId="111">
    <w:name w:val="111"/>
    <w:basedOn w:val="1"/>
    <w:link w:val="1110"/>
    <w:uiPriority w:val="99"/>
    <w:rsid w:val="00960EFA"/>
    <w:pPr>
      <w:ind w:leftChars="1" w:left="1" w:hangingChars="190" w:hanging="839"/>
    </w:pPr>
  </w:style>
  <w:style w:type="character" w:customStyle="1" w:styleId="1110">
    <w:name w:val="111 字元"/>
    <w:basedOn w:val="DefaultParagraphFont"/>
    <w:link w:val="111"/>
    <w:uiPriority w:val="99"/>
    <w:locked/>
    <w:rsid w:val="00960EFA"/>
    <w:rPr>
      <w:rFonts w:ascii="標楷體" w:eastAsia="標楷體" w:hAnsi="標楷體" w:cs="Arial Unicode MS"/>
      <w:b/>
      <w:color w:val="FF0000"/>
      <w:sz w:val="42"/>
      <w:szCs w:val="42"/>
      <w:lang w:val="en-US" w:eastAsia="zh-TW" w:bidi="ar-SA"/>
    </w:rPr>
  </w:style>
  <w:style w:type="paragraph" w:customStyle="1" w:styleId="Default">
    <w:name w:val="Default"/>
    <w:uiPriority w:val="99"/>
    <w:rsid w:val="00531D3E"/>
    <w:pPr>
      <w:widowControl w:val="0"/>
      <w:autoSpaceDE w:val="0"/>
      <w:autoSpaceDN w:val="0"/>
      <w:adjustRightInd w:val="0"/>
    </w:pPr>
    <w:rPr>
      <w:rFonts w:ascii="標楷體" w:eastAsia="標楷體" w:cs="標楷體"/>
      <w:color w:val="000000"/>
      <w:kern w:val="0"/>
      <w:szCs w:val="24"/>
    </w:rPr>
  </w:style>
  <w:style w:type="character" w:styleId="CommentReference">
    <w:name w:val="annotation reference"/>
    <w:basedOn w:val="DefaultParagraphFont"/>
    <w:uiPriority w:val="99"/>
    <w:semiHidden/>
    <w:rsid w:val="008611C0"/>
    <w:rPr>
      <w:rFonts w:cs="Times New Roman"/>
      <w:sz w:val="18"/>
      <w:szCs w:val="18"/>
    </w:rPr>
  </w:style>
  <w:style w:type="paragraph" w:styleId="CommentText">
    <w:name w:val="annotation text"/>
    <w:basedOn w:val="Normal"/>
    <w:link w:val="CommentTextChar"/>
    <w:uiPriority w:val="99"/>
    <w:semiHidden/>
    <w:rsid w:val="008611C0"/>
  </w:style>
  <w:style w:type="character" w:customStyle="1" w:styleId="CommentTextChar">
    <w:name w:val="Comment Text Char"/>
    <w:basedOn w:val="DefaultParagraphFont"/>
    <w:link w:val="CommentText"/>
    <w:uiPriority w:val="99"/>
    <w:semiHidden/>
    <w:locked/>
    <w:rsid w:val="008611C0"/>
    <w:rPr>
      <w:rFonts w:cs="Times New Roman"/>
    </w:rPr>
  </w:style>
  <w:style w:type="paragraph" w:styleId="CommentSubject">
    <w:name w:val="annotation subject"/>
    <w:basedOn w:val="CommentText"/>
    <w:next w:val="CommentText"/>
    <w:link w:val="CommentSubjectChar"/>
    <w:uiPriority w:val="99"/>
    <w:semiHidden/>
    <w:rsid w:val="008611C0"/>
    <w:rPr>
      <w:b/>
      <w:bCs/>
    </w:rPr>
  </w:style>
  <w:style w:type="character" w:customStyle="1" w:styleId="CommentSubjectChar">
    <w:name w:val="Comment Subject Char"/>
    <w:basedOn w:val="CommentTextChar"/>
    <w:link w:val="CommentSubject"/>
    <w:uiPriority w:val="99"/>
    <w:semiHidden/>
    <w:locked/>
    <w:rsid w:val="008611C0"/>
    <w:rPr>
      <w:b/>
      <w:bCs/>
    </w:rPr>
  </w:style>
  <w:style w:type="character" w:customStyle="1" w:styleId="text1">
    <w:name w:val="text1"/>
    <w:basedOn w:val="DefaultParagraphFont"/>
    <w:uiPriority w:val="99"/>
    <w:rsid w:val="00152BBC"/>
    <w:rPr>
      <w:rFonts w:ascii="?" w:hAnsi="?" w:cs="Times New Roman"/>
      <w:sz w:val="20"/>
      <w:szCs w:val="20"/>
    </w:rPr>
  </w:style>
  <w:style w:type="character" w:styleId="Strong">
    <w:name w:val="Strong"/>
    <w:basedOn w:val="DefaultParagraphFont"/>
    <w:uiPriority w:val="99"/>
    <w:qFormat/>
    <w:locked/>
    <w:rsid w:val="00A51BD5"/>
    <w:rPr>
      <w:rFonts w:cs="Times New Roman"/>
      <w:b/>
      <w:bCs/>
    </w:rPr>
  </w:style>
  <w:style w:type="paragraph" w:customStyle="1" w:styleId="ac">
    <w:name w:val="電子報項目內文"/>
    <w:basedOn w:val="Normal"/>
    <w:link w:val="ad"/>
    <w:uiPriority w:val="99"/>
    <w:rsid w:val="0042218E"/>
    <w:pPr>
      <w:adjustRightInd w:val="0"/>
      <w:snapToGrid w:val="0"/>
      <w:spacing w:before="0" w:line="240" w:lineRule="auto"/>
      <w:ind w:leftChars="450" w:left="450"/>
    </w:pPr>
    <w:rPr>
      <w:rFonts w:ascii="Times New Roman" w:eastAsia="標楷體" w:hAnsi="Times New Roman"/>
      <w:sz w:val="36"/>
      <w:szCs w:val="20"/>
    </w:rPr>
  </w:style>
  <w:style w:type="character" w:customStyle="1" w:styleId="ad">
    <w:name w:val="電子報項目內文 字元"/>
    <w:basedOn w:val="DefaultParagraphFont"/>
    <w:link w:val="ac"/>
    <w:uiPriority w:val="99"/>
    <w:locked/>
    <w:rsid w:val="0042218E"/>
    <w:rPr>
      <w:rFonts w:eastAsia="標楷體" w:cs="Times New Roman"/>
      <w:kern w:val="2"/>
      <w:sz w:val="36"/>
      <w:lang w:val="en-US" w:eastAsia="zh-TW" w:bidi="ar-SA"/>
    </w:rPr>
  </w:style>
  <w:style w:type="paragraph" w:customStyle="1" w:styleId="a1">
    <w:name w:val="電子報項目標題"/>
    <w:basedOn w:val="Normal"/>
    <w:link w:val="ae"/>
    <w:uiPriority w:val="99"/>
    <w:rsid w:val="00B239A7"/>
    <w:pPr>
      <w:numPr>
        <w:numId w:val="6"/>
      </w:numPr>
      <w:adjustRightInd w:val="0"/>
      <w:snapToGrid w:val="0"/>
      <w:spacing w:before="0" w:line="240" w:lineRule="auto"/>
      <w:ind w:left="1331"/>
    </w:pPr>
    <w:rPr>
      <w:rFonts w:ascii="Times New Roman" w:eastAsia="標楷體" w:hAnsi="Times New Roman"/>
      <w:sz w:val="36"/>
      <w:szCs w:val="20"/>
    </w:rPr>
  </w:style>
  <w:style w:type="character" w:customStyle="1" w:styleId="ae">
    <w:name w:val="電子報項目標題 字元"/>
    <w:basedOn w:val="DefaultParagraphFont"/>
    <w:link w:val="a1"/>
    <w:uiPriority w:val="99"/>
    <w:locked/>
    <w:rsid w:val="00B239A7"/>
    <w:rPr>
      <w:rFonts w:eastAsia="標楷體" w:cs="Times New Roman"/>
      <w:kern w:val="2"/>
      <w:sz w:val="36"/>
      <w:lang w:val="en-US" w:eastAsia="zh-TW" w:bidi="ar-SA"/>
    </w:rPr>
  </w:style>
</w:styles>
</file>

<file path=word/webSettings.xml><?xml version="1.0" encoding="utf-8"?>
<w:webSettings xmlns:r="http://schemas.openxmlformats.org/officeDocument/2006/relationships" xmlns:w="http://schemas.openxmlformats.org/wordprocessingml/2006/main">
  <w:divs>
    <w:div w:id="241110926">
      <w:marLeft w:val="0"/>
      <w:marRight w:val="0"/>
      <w:marTop w:val="0"/>
      <w:marBottom w:val="0"/>
      <w:divBdr>
        <w:top w:val="none" w:sz="0" w:space="0" w:color="auto"/>
        <w:left w:val="none" w:sz="0" w:space="0" w:color="auto"/>
        <w:bottom w:val="none" w:sz="0" w:space="0" w:color="auto"/>
        <w:right w:val="none" w:sz="0" w:space="0" w:color="auto"/>
      </w:divBdr>
    </w:div>
    <w:div w:id="241110927">
      <w:marLeft w:val="0"/>
      <w:marRight w:val="0"/>
      <w:marTop w:val="0"/>
      <w:marBottom w:val="0"/>
      <w:divBdr>
        <w:top w:val="none" w:sz="0" w:space="0" w:color="auto"/>
        <w:left w:val="none" w:sz="0" w:space="0" w:color="auto"/>
        <w:bottom w:val="none" w:sz="0" w:space="0" w:color="auto"/>
        <w:right w:val="none" w:sz="0" w:space="0" w:color="auto"/>
      </w:divBdr>
    </w:div>
    <w:div w:id="241110928">
      <w:marLeft w:val="0"/>
      <w:marRight w:val="0"/>
      <w:marTop w:val="0"/>
      <w:marBottom w:val="0"/>
      <w:divBdr>
        <w:top w:val="none" w:sz="0" w:space="0" w:color="auto"/>
        <w:left w:val="none" w:sz="0" w:space="0" w:color="auto"/>
        <w:bottom w:val="none" w:sz="0" w:space="0" w:color="auto"/>
        <w:right w:val="none" w:sz="0" w:space="0" w:color="auto"/>
      </w:divBdr>
    </w:div>
    <w:div w:id="241110929">
      <w:marLeft w:val="0"/>
      <w:marRight w:val="0"/>
      <w:marTop w:val="0"/>
      <w:marBottom w:val="0"/>
      <w:divBdr>
        <w:top w:val="none" w:sz="0" w:space="0" w:color="auto"/>
        <w:left w:val="none" w:sz="0" w:space="0" w:color="auto"/>
        <w:bottom w:val="none" w:sz="0" w:space="0" w:color="auto"/>
        <w:right w:val="none" w:sz="0" w:space="0" w:color="auto"/>
      </w:divBdr>
      <w:divsChild>
        <w:div w:id="241110941">
          <w:marLeft w:val="0"/>
          <w:marRight w:val="0"/>
          <w:marTop w:val="0"/>
          <w:marBottom w:val="0"/>
          <w:divBdr>
            <w:top w:val="none" w:sz="0" w:space="0" w:color="auto"/>
            <w:left w:val="none" w:sz="0" w:space="0" w:color="auto"/>
            <w:bottom w:val="none" w:sz="0" w:space="0" w:color="auto"/>
            <w:right w:val="none" w:sz="0" w:space="0" w:color="auto"/>
          </w:divBdr>
        </w:div>
      </w:divsChild>
    </w:div>
    <w:div w:id="241110930">
      <w:marLeft w:val="0"/>
      <w:marRight w:val="0"/>
      <w:marTop w:val="0"/>
      <w:marBottom w:val="0"/>
      <w:divBdr>
        <w:top w:val="none" w:sz="0" w:space="0" w:color="auto"/>
        <w:left w:val="none" w:sz="0" w:space="0" w:color="auto"/>
        <w:bottom w:val="none" w:sz="0" w:space="0" w:color="auto"/>
        <w:right w:val="none" w:sz="0" w:space="0" w:color="auto"/>
      </w:divBdr>
    </w:div>
    <w:div w:id="241110932">
      <w:marLeft w:val="0"/>
      <w:marRight w:val="0"/>
      <w:marTop w:val="0"/>
      <w:marBottom w:val="0"/>
      <w:divBdr>
        <w:top w:val="none" w:sz="0" w:space="0" w:color="auto"/>
        <w:left w:val="none" w:sz="0" w:space="0" w:color="auto"/>
        <w:bottom w:val="none" w:sz="0" w:space="0" w:color="auto"/>
        <w:right w:val="none" w:sz="0" w:space="0" w:color="auto"/>
      </w:divBdr>
    </w:div>
    <w:div w:id="241110933">
      <w:marLeft w:val="0"/>
      <w:marRight w:val="0"/>
      <w:marTop w:val="0"/>
      <w:marBottom w:val="0"/>
      <w:divBdr>
        <w:top w:val="none" w:sz="0" w:space="0" w:color="auto"/>
        <w:left w:val="none" w:sz="0" w:space="0" w:color="auto"/>
        <w:bottom w:val="none" w:sz="0" w:space="0" w:color="auto"/>
        <w:right w:val="none" w:sz="0" w:space="0" w:color="auto"/>
      </w:divBdr>
    </w:div>
    <w:div w:id="241110934">
      <w:marLeft w:val="0"/>
      <w:marRight w:val="0"/>
      <w:marTop w:val="0"/>
      <w:marBottom w:val="0"/>
      <w:divBdr>
        <w:top w:val="none" w:sz="0" w:space="0" w:color="auto"/>
        <w:left w:val="none" w:sz="0" w:space="0" w:color="auto"/>
        <w:bottom w:val="none" w:sz="0" w:space="0" w:color="auto"/>
        <w:right w:val="none" w:sz="0" w:space="0" w:color="auto"/>
      </w:divBdr>
      <w:divsChild>
        <w:div w:id="241111008">
          <w:marLeft w:val="0"/>
          <w:marRight w:val="0"/>
          <w:marTop w:val="0"/>
          <w:marBottom w:val="0"/>
          <w:divBdr>
            <w:top w:val="none" w:sz="0" w:space="0" w:color="auto"/>
            <w:left w:val="none" w:sz="0" w:space="0" w:color="auto"/>
            <w:bottom w:val="none" w:sz="0" w:space="0" w:color="auto"/>
            <w:right w:val="none" w:sz="0" w:space="0" w:color="auto"/>
          </w:divBdr>
        </w:div>
      </w:divsChild>
    </w:div>
    <w:div w:id="241110936">
      <w:marLeft w:val="0"/>
      <w:marRight w:val="0"/>
      <w:marTop w:val="0"/>
      <w:marBottom w:val="0"/>
      <w:divBdr>
        <w:top w:val="none" w:sz="0" w:space="0" w:color="auto"/>
        <w:left w:val="none" w:sz="0" w:space="0" w:color="auto"/>
        <w:bottom w:val="none" w:sz="0" w:space="0" w:color="auto"/>
        <w:right w:val="none" w:sz="0" w:space="0" w:color="auto"/>
      </w:divBdr>
    </w:div>
    <w:div w:id="241110937">
      <w:marLeft w:val="0"/>
      <w:marRight w:val="0"/>
      <w:marTop w:val="0"/>
      <w:marBottom w:val="0"/>
      <w:divBdr>
        <w:top w:val="none" w:sz="0" w:space="0" w:color="auto"/>
        <w:left w:val="none" w:sz="0" w:space="0" w:color="auto"/>
        <w:bottom w:val="none" w:sz="0" w:space="0" w:color="auto"/>
        <w:right w:val="none" w:sz="0" w:space="0" w:color="auto"/>
      </w:divBdr>
    </w:div>
    <w:div w:id="241110938">
      <w:marLeft w:val="0"/>
      <w:marRight w:val="0"/>
      <w:marTop w:val="0"/>
      <w:marBottom w:val="0"/>
      <w:divBdr>
        <w:top w:val="none" w:sz="0" w:space="0" w:color="auto"/>
        <w:left w:val="none" w:sz="0" w:space="0" w:color="auto"/>
        <w:bottom w:val="none" w:sz="0" w:space="0" w:color="auto"/>
        <w:right w:val="none" w:sz="0" w:space="0" w:color="auto"/>
      </w:divBdr>
    </w:div>
    <w:div w:id="241110939">
      <w:marLeft w:val="0"/>
      <w:marRight w:val="0"/>
      <w:marTop w:val="0"/>
      <w:marBottom w:val="0"/>
      <w:divBdr>
        <w:top w:val="none" w:sz="0" w:space="0" w:color="auto"/>
        <w:left w:val="none" w:sz="0" w:space="0" w:color="auto"/>
        <w:bottom w:val="none" w:sz="0" w:space="0" w:color="auto"/>
        <w:right w:val="none" w:sz="0" w:space="0" w:color="auto"/>
      </w:divBdr>
    </w:div>
    <w:div w:id="241110940">
      <w:marLeft w:val="0"/>
      <w:marRight w:val="0"/>
      <w:marTop w:val="0"/>
      <w:marBottom w:val="0"/>
      <w:divBdr>
        <w:top w:val="none" w:sz="0" w:space="0" w:color="auto"/>
        <w:left w:val="none" w:sz="0" w:space="0" w:color="auto"/>
        <w:bottom w:val="none" w:sz="0" w:space="0" w:color="auto"/>
        <w:right w:val="none" w:sz="0" w:space="0" w:color="auto"/>
      </w:divBdr>
    </w:div>
    <w:div w:id="241110943">
      <w:marLeft w:val="0"/>
      <w:marRight w:val="0"/>
      <w:marTop w:val="0"/>
      <w:marBottom w:val="0"/>
      <w:divBdr>
        <w:top w:val="none" w:sz="0" w:space="0" w:color="auto"/>
        <w:left w:val="none" w:sz="0" w:space="0" w:color="auto"/>
        <w:bottom w:val="none" w:sz="0" w:space="0" w:color="auto"/>
        <w:right w:val="none" w:sz="0" w:space="0" w:color="auto"/>
      </w:divBdr>
    </w:div>
    <w:div w:id="241110944">
      <w:marLeft w:val="0"/>
      <w:marRight w:val="0"/>
      <w:marTop w:val="0"/>
      <w:marBottom w:val="0"/>
      <w:divBdr>
        <w:top w:val="none" w:sz="0" w:space="0" w:color="auto"/>
        <w:left w:val="none" w:sz="0" w:space="0" w:color="auto"/>
        <w:bottom w:val="none" w:sz="0" w:space="0" w:color="auto"/>
        <w:right w:val="none" w:sz="0" w:space="0" w:color="auto"/>
      </w:divBdr>
    </w:div>
    <w:div w:id="241110945">
      <w:marLeft w:val="0"/>
      <w:marRight w:val="0"/>
      <w:marTop w:val="0"/>
      <w:marBottom w:val="0"/>
      <w:divBdr>
        <w:top w:val="none" w:sz="0" w:space="0" w:color="auto"/>
        <w:left w:val="none" w:sz="0" w:space="0" w:color="auto"/>
        <w:bottom w:val="none" w:sz="0" w:space="0" w:color="auto"/>
        <w:right w:val="none" w:sz="0" w:space="0" w:color="auto"/>
      </w:divBdr>
      <w:divsChild>
        <w:div w:id="241110971">
          <w:marLeft w:val="0"/>
          <w:marRight w:val="0"/>
          <w:marTop w:val="0"/>
          <w:marBottom w:val="0"/>
          <w:divBdr>
            <w:top w:val="none" w:sz="0" w:space="0" w:color="auto"/>
            <w:left w:val="none" w:sz="0" w:space="0" w:color="auto"/>
            <w:bottom w:val="none" w:sz="0" w:space="0" w:color="auto"/>
            <w:right w:val="none" w:sz="0" w:space="0" w:color="auto"/>
          </w:divBdr>
        </w:div>
      </w:divsChild>
    </w:div>
    <w:div w:id="241110946">
      <w:marLeft w:val="0"/>
      <w:marRight w:val="0"/>
      <w:marTop w:val="0"/>
      <w:marBottom w:val="0"/>
      <w:divBdr>
        <w:top w:val="none" w:sz="0" w:space="0" w:color="auto"/>
        <w:left w:val="none" w:sz="0" w:space="0" w:color="auto"/>
        <w:bottom w:val="none" w:sz="0" w:space="0" w:color="auto"/>
        <w:right w:val="none" w:sz="0" w:space="0" w:color="auto"/>
      </w:divBdr>
    </w:div>
    <w:div w:id="241110950">
      <w:marLeft w:val="0"/>
      <w:marRight w:val="0"/>
      <w:marTop w:val="0"/>
      <w:marBottom w:val="0"/>
      <w:divBdr>
        <w:top w:val="none" w:sz="0" w:space="0" w:color="auto"/>
        <w:left w:val="none" w:sz="0" w:space="0" w:color="auto"/>
        <w:bottom w:val="none" w:sz="0" w:space="0" w:color="auto"/>
        <w:right w:val="none" w:sz="0" w:space="0" w:color="auto"/>
      </w:divBdr>
    </w:div>
    <w:div w:id="241110951">
      <w:marLeft w:val="0"/>
      <w:marRight w:val="0"/>
      <w:marTop w:val="0"/>
      <w:marBottom w:val="0"/>
      <w:divBdr>
        <w:top w:val="none" w:sz="0" w:space="0" w:color="auto"/>
        <w:left w:val="none" w:sz="0" w:space="0" w:color="auto"/>
        <w:bottom w:val="none" w:sz="0" w:space="0" w:color="auto"/>
        <w:right w:val="none" w:sz="0" w:space="0" w:color="auto"/>
      </w:divBdr>
    </w:div>
    <w:div w:id="241110952">
      <w:marLeft w:val="0"/>
      <w:marRight w:val="0"/>
      <w:marTop w:val="0"/>
      <w:marBottom w:val="0"/>
      <w:divBdr>
        <w:top w:val="none" w:sz="0" w:space="0" w:color="auto"/>
        <w:left w:val="none" w:sz="0" w:space="0" w:color="auto"/>
        <w:bottom w:val="none" w:sz="0" w:space="0" w:color="auto"/>
        <w:right w:val="none" w:sz="0" w:space="0" w:color="auto"/>
      </w:divBdr>
    </w:div>
    <w:div w:id="241110953">
      <w:marLeft w:val="0"/>
      <w:marRight w:val="0"/>
      <w:marTop w:val="0"/>
      <w:marBottom w:val="0"/>
      <w:divBdr>
        <w:top w:val="none" w:sz="0" w:space="0" w:color="auto"/>
        <w:left w:val="none" w:sz="0" w:space="0" w:color="auto"/>
        <w:bottom w:val="none" w:sz="0" w:space="0" w:color="auto"/>
        <w:right w:val="none" w:sz="0" w:space="0" w:color="auto"/>
      </w:divBdr>
    </w:div>
    <w:div w:id="241110954">
      <w:marLeft w:val="0"/>
      <w:marRight w:val="0"/>
      <w:marTop w:val="0"/>
      <w:marBottom w:val="0"/>
      <w:divBdr>
        <w:top w:val="none" w:sz="0" w:space="0" w:color="auto"/>
        <w:left w:val="none" w:sz="0" w:space="0" w:color="auto"/>
        <w:bottom w:val="none" w:sz="0" w:space="0" w:color="auto"/>
        <w:right w:val="none" w:sz="0" w:space="0" w:color="auto"/>
      </w:divBdr>
    </w:div>
    <w:div w:id="241110955">
      <w:marLeft w:val="0"/>
      <w:marRight w:val="0"/>
      <w:marTop w:val="0"/>
      <w:marBottom w:val="0"/>
      <w:divBdr>
        <w:top w:val="none" w:sz="0" w:space="0" w:color="auto"/>
        <w:left w:val="none" w:sz="0" w:space="0" w:color="auto"/>
        <w:bottom w:val="none" w:sz="0" w:space="0" w:color="auto"/>
        <w:right w:val="none" w:sz="0" w:space="0" w:color="auto"/>
      </w:divBdr>
    </w:div>
    <w:div w:id="241110956">
      <w:marLeft w:val="0"/>
      <w:marRight w:val="0"/>
      <w:marTop w:val="0"/>
      <w:marBottom w:val="0"/>
      <w:divBdr>
        <w:top w:val="none" w:sz="0" w:space="0" w:color="auto"/>
        <w:left w:val="none" w:sz="0" w:space="0" w:color="auto"/>
        <w:bottom w:val="none" w:sz="0" w:space="0" w:color="auto"/>
        <w:right w:val="none" w:sz="0" w:space="0" w:color="auto"/>
      </w:divBdr>
    </w:div>
    <w:div w:id="241110957">
      <w:marLeft w:val="0"/>
      <w:marRight w:val="0"/>
      <w:marTop w:val="0"/>
      <w:marBottom w:val="0"/>
      <w:divBdr>
        <w:top w:val="none" w:sz="0" w:space="0" w:color="auto"/>
        <w:left w:val="none" w:sz="0" w:space="0" w:color="auto"/>
        <w:bottom w:val="none" w:sz="0" w:space="0" w:color="auto"/>
        <w:right w:val="none" w:sz="0" w:space="0" w:color="auto"/>
      </w:divBdr>
    </w:div>
    <w:div w:id="241110958">
      <w:marLeft w:val="0"/>
      <w:marRight w:val="0"/>
      <w:marTop w:val="0"/>
      <w:marBottom w:val="0"/>
      <w:divBdr>
        <w:top w:val="none" w:sz="0" w:space="0" w:color="auto"/>
        <w:left w:val="none" w:sz="0" w:space="0" w:color="auto"/>
        <w:bottom w:val="none" w:sz="0" w:space="0" w:color="auto"/>
        <w:right w:val="none" w:sz="0" w:space="0" w:color="auto"/>
      </w:divBdr>
    </w:div>
    <w:div w:id="241110959">
      <w:marLeft w:val="0"/>
      <w:marRight w:val="0"/>
      <w:marTop w:val="0"/>
      <w:marBottom w:val="0"/>
      <w:divBdr>
        <w:top w:val="none" w:sz="0" w:space="0" w:color="auto"/>
        <w:left w:val="none" w:sz="0" w:space="0" w:color="auto"/>
        <w:bottom w:val="none" w:sz="0" w:space="0" w:color="auto"/>
        <w:right w:val="none" w:sz="0" w:space="0" w:color="auto"/>
      </w:divBdr>
    </w:div>
    <w:div w:id="241110960">
      <w:marLeft w:val="0"/>
      <w:marRight w:val="0"/>
      <w:marTop w:val="0"/>
      <w:marBottom w:val="0"/>
      <w:divBdr>
        <w:top w:val="none" w:sz="0" w:space="0" w:color="auto"/>
        <w:left w:val="none" w:sz="0" w:space="0" w:color="auto"/>
        <w:bottom w:val="none" w:sz="0" w:space="0" w:color="auto"/>
        <w:right w:val="none" w:sz="0" w:space="0" w:color="auto"/>
      </w:divBdr>
    </w:div>
    <w:div w:id="241110963">
      <w:marLeft w:val="0"/>
      <w:marRight w:val="0"/>
      <w:marTop w:val="0"/>
      <w:marBottom w:val="0"/>
      <w:divBdr>
        <w:top w:val="none" w:sz="0" w:space="0" w:color="auto"/>
        <w:left w:val="none" w:sz="0" w:space="0" w:color="auto"/>
        <w:bottom w:val="none" w:sz="0" w:space="0" w:color="auto"/>
        <w:right w:val="none" w:sz="0" w:space="0" w:color="auto"/>
      </w:divBdr>
    </w:div>
    <w:div w:id="241110964">
      <w:marLeft w:val="0"/>
      <w:marRight w:val="0"/>
      <w:marTop w:val="0"/>
      <w:marBottom w:val="0"/>
      <w:divBdr>
        <w:top w:val="none" w:sz="0" w:space="0" w:color="auto"/>
        <w:left w:val="none" w:sz="0" w:space="0" w:color="auto"/>
        <w:bottom w:val="none" w:sz="0" w:space="0" w:color="auto"/>
        <w:right w:val="none" w:sz="0" w:space="0" w:color="auto"/>
      </w:divBdr>
    </w:div>
    <w:div w:id="241110966">
      <w:marLeft w:val="0"/>
      <w:marRight w:val="0"/>
      <w:marTop w:val="0"/>
      <w:marBottom w:val="0"/>
      <w:divBdr>
        <w:top w:val="none" w:sz="0" w:space="0" w:color="auto"/>
        <w:left w:val="none" w:sz="0" w:space="0" w:color="auto"/>
        <w:bottom w:val="none" w:sz="0" w:space="0" w:color="auto"/>
        <w:right w:val="none" w:sz="0" w:space="0" w:color="auto"/>
      </w:divBdr>
    </w:div>
    <w:div w:id="241110967">
      <w:marLeft w:val="0"/>
      <w:marRight w:val="0"/>
      <w:marTop w:val="0"/>
      <w:marBottom w:val="0"/>
      <w:divBdr>
        <w:top w:val="none" w:sz="0" w:space="0" w:color="auto"/>
        <w:left w:val="none" w:sz="0" w:space="0" w:color="auto"/>
        <w:bottom w:val="none" w:sz="0" w:space="0" w:color="auto"/>
        <w:right w:val="none" w:sz="0" w:space="0" w:color="auto"/>
      </w:divBdr>
    </w:div>
    <w:div w:id="241110968">
      <w:marLeft w:val="0"/>
      <w:marRight w:val="0"/>
      <w:marTop w:val="0"/>
      <w:marBottom w:val="0"/>
      <w:divBdr>
        <w:top w:val="none" w:sz="0" w:space="0" w:color="auto"/>
        <w:left w:val="none" w:sz="0" w:space="0" w:color="auto"/>
        <w:bottom w:val="none" w:sz="0" w:space="0" w:color="auto"/>
        <w:right w:val="none" w:sz="0" w:space="0" w:color="auto"/>
      </w:divBdr>
    </w:div>
    <w:div w:id="241110969">
      <w:marLeft w:val="0"/>
      <w:marRight w:val="0"/>
      <w:marTop w:val="0"/>
      <w:marBottom w:val="0"/>
      <w:divBdr>
        <w:top w:val="none" w:sz="0" w:space="0" w:color="auto"/>
        <w:left w:val="none" w:sz="0" w:space="0" w:color="auto"/>
        <w:bottom w:val="none" w:sz="0" w:space="0" w:color="auto"/>
        <w:right w:val="none" w:sz="0" w:space="0" w:color="auto"/>
      </w:divBdr>
    </w:div>
    <w:div w:id="241110970">
      <w:marLeft w:val="0"/>
      <w:marRight w:val="0"/>
      <w:marTop w:val="0"/>
      <w:marBottom w:val="0"/>
      <w:divBdr>
        <w:top w:val="none" w:sz="0" w:space="0" w:color="auto"/>
        <w:left w:val="none" w:sz="0" w:space="0" w:color="auto"/>
        <w:bottom w:val="none" w:sz="0" w:space="0" w:color="auto"/>
        <w:right w:val="none" w:sz="0" w:space="0" w:color="auto"/>
      </w:divBdr>
    </w:div>
    <w:div w:id="241110973">
      <w:marLeft w:val="0"/>
      <w:marRight w:val="0"/>
      <w:marTop w:val="0"/>
      <w:marBottom w:val="0"/>
      <w:divBdr>
        <w:top w:val="none" w:sz="0" w:space="0" w:color="auto"/>
        <w:left w:val="none" w:sz="0" w:space="0" w:color="auto"/>
        <w:bottom w:val="none" w:sz="0" w:space="0" w:color="auto"/>
        <w:right w:val="none" w:sz="0" w:space="0" w:color="auto"/>
      </w:divBdr>
    </w:div>
    <w:div w:id="241110974">
      <w:marLeft w:val="0"/>
      <w:marRight w:val="0"/>
      <w:marTop w:val="0"/>
      <w:marBottom w:val="0"/>
      <w:divBdr>
        <w:top w:val="none" w:sz="0" w:space="0" w:color="auto"/>
        <w:left w:val="none" w:sz="0" w:space="0" w:color="auto"/>
        <w:bottom w:val="none" w:sz="0" w:space="0" w:color="auto"/>
        <w:right w:val="none" w:sz="0" w:space="0" w:color="auto"/>
      </w:divBdr>
    </w:div>
    <w:div w:id="241110975">
      <w:marLeft w:val="0"/>
      <w:marRight w:val="0"/>
      <w:marTop w:val="0"/>
      <w:marBottom w:val="0"/>
      <w:divBdr>
        <w:top w:val="none" w:sz="0" w:space="0" w:color="auto"/>
        <w:left w:val="none" w:sz="0" w:space="0" w:color="auto"/>
        <w:bottom w:val="none" w:sz="0" w:space="0" w:color="auto"/>
        <w:right w:val="none" w:sz="0" w:space="0" w:color="auto"/>
      </w:divBdr>
    </w:div>
    <w:div w:id="241110976">
      <w:marLeft w:val="0"/>
      <w:marRight w:val="0"/>
      <w:marTop w:val="0"/>
      <w:marBottom w:val="0"/>
      <w:divBdr>
        <w:top w:val="none" w:sz="0" w:space="0" w:color="auto"/>
        <w:left w:val="none" w:sz="0" w:space="0" w:color="auto"/>
        <w:bottom w:val="none" w:sz="0" w:space="0" w:color="auto"/>
        <w:right w:val="none" w:sz="0" w:space="0" w:color="auto"/>
      </w:divBdr>
    </w:div>
    <w:div w:id="241110978">
      <w:marLeft w:val="0"/>
      <w:marRight w:val="0"/>
      <w:marTop w:val="0"/>
      <w:marBottom w:val="0"/>
      <w:divBdr>
        <w:top w:val="none" w:sz="0" w:space="0" w:color="auto"/>
        <w:left w:val="none" w:sz="0" w:space="0" w:color="auto"/>
        <w:bottom w:val="none" w:sz="0" w:space="0" w:color="auto"/>
        <w:right w:val="none" w:sz="0" w:space="0" w:color="auto"/>
      </w:divBdr>
    </w:div>
    <w:div w:id="241110979">
      <w:marLeft w:val="0"/>
      <w:marRight w:val="0"/>
      <w:marTop w:val="0"/>
      <w:marBottom w:val="0"/>
      <w:divBdr>
        <w:top w:val="none" w:sz="0" w:space="0" w:color="auto"/>
        <w:left w:val="none" w:sz="0" w:space="0" w:color="auto"/>
        <w:bottom w:val="none" w:sz="0" w:space="0" w:color="auto"/>
        <w:right w:val="none" w:sz="0" w:space="0" w:color="auto"/>
      </w:divBdr>
    </w:div>
    <w:div w:id="241110981">
      <w:marLeft w:val="0"/>
      <w:marRight w:val="0"/>
      <w:marTop w:val="0"/>
      <w:marBottom w:val="0"/>
      <w:divBdr>
        <w:top w:val="none" w:sz="0" w:space="0" w:color="auto"/>
        <w:left w:val="none" w:sz="0" w:space="0" w:color="auto"/>
        <w:bottom w:val="none" w:sz="0" w:space="0" w:color="auto"/>
        <w:right w:val="none" w:sz="0" w:space="0" w:color="auto"/>
      </w:divBdr>
    </w:div>
    <w:div w:id="241110983">
      <w:marLeft w:val="0"/>
      <w:marRight w:val="0"/>
      <w:marTop w:val="0"/>
      <w:marBottom w:val="0"/>
      <w:divBdr>
        <w:top w:val="none" w:sz="0" w:space="0" w:color="auto"/>
        <w:left w:val="none" w:sz="0" w:space="0" w:color="auto"/>
        <w:bottom w:val="none" w:sz="0" w:space="0" w:color="auto"/>
        <w:right w:val="none" w:sz="0" w:space="0" w:color="auto"/>
      </w:divBdr>
    </w:div>
    <w:div w:id="241110984">
      <w:marLeft w:val="0"/>
      <w:marRight w:val="0"/>
      <w:marTop w:val="0"/>
      <w:marBottom w:val="0"/>
      <w:divBdr>
        <w:top w:val="none" w:sz="0" w:space="0" w:color="auto"/>
        <w:left w:val="none" w:sz="0" w:space="0" w:color="auto"/>
        <w:bottom w:val="none" w:sz="0" w:space="0" w:color="auto"/>
        <w:right w:val="none" w:sz="0" w:space="0" w:color="auto"/>
      </w:divBdr>
    </w:div>
    <w:div w:id="241110986">
      <w:marLeft w:val="0"/>
      <w:marRight w:val="0"/>
      <w:marTop w:val="0"/>
      <w:marBottom w:val="0"/>
      <w:divBdr>
        <w:top w:val="none" w:sz="0" w:space="0" w:color="auto"/>
        <w:left w:val="none" w:sz="0" w:space="0" w:color="auto"/>
        <w:bottom w:val="none" w:sz="0" w:space="0" w:color="auto"/>
        <w:right w:val="none" w:sz="0" w:space="0" w:color="auto"/>
      </w:divBdr>
    </w:div>
    <w:div w:id="241110988">
      <w:marLeft w:val="0"/>
      <w:marRight w:val="0"/>
      <w:marTop w:val="0"/>
      <w:marBottom w:val="0"/>
      <w:divBdr>
        <w:top w:val="none" w:sz="0" w:space="0" w:color="auto"/>
        <w:left w:val="none" w:sz="0" w:space="0" w:color="auto"/>
        <w:bottom w:val="none" w:sz="0" w:space="0" w:color="auto"/>
        <w:right w:val="none" w:sz="0" w:space="0" w:color="auto"/>
      </w:divBdr>
    </w:div>
    <w:div w:id="241110989">
      <w:marLeft w:val="0"/>
      <w:marRight w:val="0"/>
      <w:marTop w:val="0"/>
      <w:marBottom w:val="0"/>
      <w:divBdr>
        <w:top w:val="none" w:sz="0" w:space="0" w:color="auto"/>
        <w:left w:val="none" w:sz="0" w:space="0" w:color="auto"/>
        <w:bottom w:val="none" w:sz="0" w:space="0" w:color="auto"/>
        <w:right w:val="none" w:sz="0" w:space="0" w:color="auto"/>
      </w:divBdr>
    </w:div>
    <w:div w:id="241110990">
      <w:marLeft w:val="0"/>
      <w:marRight w:val="0"/>
      <w:marTop w:val="0"/>
      <w:marBottom w:val="0"/>
      <w:divBdr>
        <w:top w:val="none" w:sz="0" w:space="0" w:color="auto"/>
        <w:left w:val="none" w:sz="0" w:space="0" w:color="auto"/>
        <w:bottom w:val="none" w:sz="0" w:space="0" w:color="auto"/>
        <w:right w:val="none" w:sz="0" w:space="0" w:color="auto"/>
      </w:divBdr>
    </w:div>
    <w:div w:id="241110992">
      <w:marLeft w:val="0"/>
      <w:marRight w:val="0"/>
      <w:marTop w:val="0"/>
      <w:marBottom w:val="0"/>
      <w:divBdr>
        <w:top w:val="none" w:sz="0" w:space="0" w:color="auto"/>
        <w:left w:val="none" w:sz="0" w:space="0" w:color="auto"/>
        <w:bottom w:val="none" w:sz="0" w:space="0" w:color="auto"/>
        <w:right w:val="none" w:sz="0" w:space="0" w:color="auto"/>
      </w:divBdr>
    </w:div>
    <w:div w:id="241110994">
      <w:marLeft w:val="0"/>
      <w:marRight w:val="0"/>
      <w:marTop w:val="0"/>
      <w:marBottom w:val="0"/>
      <w:divBdr>
        <w:top w:val="none" w:sz="0" w:space="0" w:color="auto"/>
        <w:left w:val="none" w:sz="0" w:space="0" w:color="auto"/>
        <w:bottom w:val="none" w:sz="0" w:space="0" w:color="auto"/>
        <w:right w:val="none" w:sz="0" w:space="0" w:color="auto"/>
      </w:divBdr>
    </w:div>
    <w:div w:id="241110995">
      <w:marLeft w:val="0"/>
      <w:marRight w:val="0"/>
      <w:marTop w:val="0"/>
      <w:marBottom w:val="0"/>
      <w:divBdr>
        <w:top w:val="none" w:sz="0" w:space="0" w:color="auto"/>
        <w:left w:val="none" w:sz="0" w:space="0" w:color="auto"/>
        <w:bottom w:val="none" w:sz="0" w:space="0" w:color="auto"/>
        <w:right w:val="none" w:sz="0" w:space="0" w:color="auto"/>
      </w:divBdr>
    </w:div>
    <w:div w:id="241110996">
      <w:marLeft w:val="0"/>
      <w:marRight w:val="0"/>
      <w:marTop w:val="0"/>
      <w:marBottom w:val="0"/>
      <w:divBdr>
        <w:top w:val="none" w:sz="0" w:space="0" w:color="auto"/>
        <w:left w:val="none" w:sz="0" w:space="0" w:color="auto"/>
        <w:bottom w:val="none" w:sz="0" w:space="0" w:color="auto"/>
        <w:right w:val="none" w:sz="0" w:space="0" w:color="auto"/>
      </w:divBdr>
      <w:divsChild>
        <w:div w:id="241110925">
          <w:marLeft w:val="0"/>
          <w:marRight w:val="0"/>
          <w:marTop w:val="0"/>
          <w:marBottom w:val="0"/>
          <w:divBdr>
            <w:top w:val="none" w:sz="0" w:space="0" w:color="auto"/>
            <w:left w:val="none" w:sz="0" w:space="0" w:color="auto"/>
            <w:bottom w:val="none" w:sz="0" w:space="0" w:color="auto"/>
            <w:right w:val="none" w:sz="0" w:space="0" w:color="auto"/>
          </w:divBdr>
        </w:div>
        <w:div w:id="241110931">
          <w:marLeft w:val="0"/>
          <w:marRight w:val="0"/>
          <w:marTop w:val="0"/>
          <w:marBottom w:val="0"/>
          <w:divBdr>
            <w:top w:val="none" w:sz="0" w:space="0" w:color="auto"/>
            <w:left w:val="none" w:sz="0" w:space="0" w:color="auto"/>
            <w:bottom w:val="none" w:sz="0" w:space="0" w:color="auto"/>
            <w:right w:val="none" w:sz="0" w:space="0" w:color="auto"/>
          </w:divBdr>
        </w:div>
        <w:div w:id="241110935">
          <w:marLeft w:val="0"/>
          <w:marRight w:val="0"/>
          <w:marTop w:val="0"/>
          <w:marBottom w:val="0"/>
          <w:divBdr>
            <w:top w:val="none" w:sz="0" w:space="0" w:color="auto"/>
            <w:left w:val="none" w:sz="0" w:space="0" w:color="auto"/>
            <w:bottom w:val="none" w:sz="0" w:space="0" w:color="auto"/>
            <w:right w:val="none" w:sz="0" w:space="0" w:color="auto"/>
          </w:divBdr>
        </w:div>
        <w:div w:id="241110942">
          <w:marLeft w:val="0"/>
          <w:marRight w:val="0"/>
          <w:marTop w:val="0"/>
          <w:marBottom w:val="0"/>
          <w:divBdr>
            <w:top w:val="none" w:sz="0" w:space="0" w:color="auto"/>
            <w:left w:val="none" w:sz="0" w:space="0" w:color="auto"/>
            <w:bottom w:val="none" w:sz="0" w:space="0" w:color="auto"/>
            <w:right w:val="none" w:sz="0" w:space="0" w:color="auto"/>
          </w:divBdr>
        </w:div>
        <w:div w:id="241110949">
          <w:marLeft w:val="0"/>
          <w:marRight w:val="0"/>
          <w:marTop w:val="0"/>
          <w:marBottom w:val="0"/>
          <w:divBdr>
            <w:top w:val="none" w:sz="0" w:space="0" w:color="auto"/>
            <w:left w:val="none" w:sz="0" w:space="0" w:color="auto"/>
            <w:bottom w:val="none" w:sz="0" w:space="0" w:color="auto"/>
            <w:right w:val="none" w:sz="0" w:space="0" w:color="auto"/>
          </w:divBdr>
        </w:div>
        <w:div w:id="241110961">
          <w:marLeft w:val="0"/>
          <w:marRight w:val="0"/>
          <w:marTop w:val="0"/>
          <w:marBottom w:val="0"/>
          <w:divBdr>
            <w:top w:val="none" w:sz="0" w:space="0" w:color="auto"/>
            <w:left w:val="none" w:sz="0" w:space="0" w:color="auto"/>
            <w:bottom w:val="none" w:sz="0" w:space="0" w:color="auto"/>
            <w:right w:val="none" w:sz="0" w:space="0" w:color="auto"/>
          </w:divBdr>
        </w:div>
        <w:div w:id="241110962">
          <w:marLeft w:val="0"/>
          <w:marRight w:val="0"/>
          <w:marTop w:val="0"/>
          <w:marBottom w:val="0"/>
          <w:divBdr>
            <w:top w:val="none" w:sz="0" w:space="0" w:color="auto"/>
            <w:left w:val="none" w:sz="0" w:space="0" w:color="auto"/>
            <w:bottom w:val="none" w:sz="0" w:space="0" w:color="auto"/>
            <w:right w:val="none" w:sz="0" w:space="0" w:color="auto"/>
          </w:divBdr>
        </w:div>
        <w:div w:id="241110972">
          <w:marLeft w:val="0"/>
          <w:marRight w:val="0"/>
          <w:marTop w:val="0"/>
          <w:marBottom w:val="0"/>
          <w:divBdr>
            <w:top w:val="none" w:sz="0" w:space="0" w:color="auto"/>
            <w:left w:val="none" w:sz="0" w:space="0" w:color="auto"/>
            <w:bottom w:val="none" w:sz="0" w:space="0" w:color="auto"/>
            <w:right w:val="none" w:sz="0" w:space="0" w:color="auto"/>
          </w:divBdr>
        </w:div>
        <w:div w:id="241110980">
          <w:marLeft w:val="0"/>
          <w:marRight w:val="0"/>
          <w:marTop w:val="0"/>
          <w:marBottom w:val="0"/>
          <w:divBdr>
            <w:top w:val="none" w:sz="0" w:space="0" w:color="auto"/>
            <w:left w:val="none" w:sz="0" w:space="0" w:color="auto"/>
            <w:bottom w:val="none" w:sz="0" w:space="0" w:color="auto"/>
            <w:right w:val="none" w:sz="0" w:space="0" w:color="auto"/>
          </w:divBdr>
        </w:div>
        <w:div w:id="241110982">
          <w:marLeft w:val="0"/>
          <w:marRight w:val="0"/>
          <w:marTop w:val="0"/>
          <w:marBottom w:val="0"/>
          <w:divBdr>
            <w:top w:val="none" w:sz="0" w:space="0" w:color="auto"/>
            <w:left w:val="none" w:sz="0" w:space="0" w:color="auto"/>
            <w:bottom w:val="none" w:sz="0" w:space="0" w:color="auto"/>
            <w:right w:val="none" w:sz="0" w:space="0" w:color="auto"/>
          </w:divBdr>
        </w:div>
        <w:div w:id="241110985">
          <w:marLeft w:val="0"/>
          <w:marRight w:val="0"/>
          <w:marTop w:val="0"/>
          <w:marBottom w:val="0"/>
          <w:divBdr>
            <w:top w:val="none" w:sz="0" w:space="0" w:color="auto"/>
            <w:left w:val="none" w:sz="0" w:space="0" w:color="auto"/>
            <w:bottom w:val="none" w:sz="0" w:space="0" w:color="auto"/>
            <w:right w:val="none" w:sz="0" w:space="0" w:color="auto"/>
          </w:divBdr>
        </w:div>
        <w:div w:id="241110987">
          <w:marLeft w:val="0"/>
          <w:marRight w:val="0"/>
          <w:marTop w:val="0"/>
          <w:marBottom w:val="0"/>
          <w:divBdr>
            <w:top w:val="none" w:sz="0" w:space="0" w:color="auto"/>
            <w:left w:val="none" w:sz="0" w:space="0" w:color="auto"/>
            <w:bottom w:val="none" w:sz="0" w:space="0" w:color="auto"/>
            <w:right w:val="none" w:sz="0" w:space="0" w:color="auto"/>
          </w:divBdr>
        </w:div>
        <w:div w:id="241110991">
          <w:marLeft w:val="0"/>
          <w:marRight w:val="0"/>
          <w:marTop w:val="0"/>
          <w:marBottom w:val="0"/>
          <w:divBdr>
            <w:top w:val="none" w:sz="0" w:space="0" w:color="auto"/>
            <w:left w:val="none" w:sz="0" w:space="0" w:color="auto"/>
            <w:bottom w:val="none" w:sz="0" w:space="0" w:color="auto"/>
            <w:right w:val="none" w:sz="0" w:space="0" w:color="auto"/>
          </w:divBdr>
        </w:div>
        <w:div w:id="241110993">
          <w:marLeft w:val="0"/>
          <w:marRight w:val="0"/>
          <w:marTop w:val="0"/>
          <w:marBottom w:val="0"/>
          <w:divBdr>
            <w:top w:val="none" w:sz="0" w:space="0" w:color="auto"/>
            <w:left w:val="none" w:sz="0" w:space="0" w:color="auto"/>
            <w:bottom w:val="none" w:sz="0" w:space="0" w:color="auto"/>
            <w:right w:val="none" w:sz="0" w:space="0" w:color="auto"/>
          </w:divBdr>
        </w:div>
        <w:div w:id="241110998">
          <w:marLeft w:val="0"/>
          <w:marRight w:val="0"/>
          <w:marTop w:val="0"/>
          <w:marBottom w:val="0"/>
          <w:divBdr>
            <w:top w:val="none" w:sz="0" w:space="0" w:color="auto"/>
            <w:left w:val="none" w:sz="0" w:space="0" w:color="auto"/>
            <w:bottom w:val="none" w:sz="0" w:space="0" w:color="auto"/>
            <w:right w:val="none" w:sz="0" w:space="0" w:color="auto"/>
          </w:divBdr>
        </w:div>
        <w:div w:id="241111014">
          <w:marLeft w:val="0"/>
          <w:marRight w:val="0"/>
          <w:marTop w:val="0"/>
          <w:marBottom w:val="0"/>
          <w:divBdr>
            <w:top w:val="none" w:sz="0" w:space="0" w:color="auto"/>
            <w:left w:val="none" w:sz="0" w:space="0" w:color="auto"/>
            <w:bottom w:val="none" w:sz="0" w:space="0" w:color="auto"/>
            <w:right w:val="none" w:sz="0" w:space="0" w:color="auto"/>
          </w:divBdr>
        </w:div>
        <w:div w:id="241111021">
          <w:marLeft w:val="0"/>
          <w:marRight w:val="0"/>
          <w:marTop w:val="0"/>
          <w:marBottom w:val="0"/>
          <w:divBdr>
            <w:top w:val="none" w:sz="0" w:space="0" w:color="auto"/>
            <w:left w:val="none" w:sz="0" w:space="0" w:color="auto"/>
            <w:bottom w:val="none" w:sz="0" w:space="0" w:color="auto"/>
            <w:right w:val="none" w:sz="0" w:space="0" w:color="auto"/>
          </w:divBdr>
        </w:div>
        <w:div w:id="241111024">
          <w:marLeft w:val="0"/>
          <w:marRight w:val="0"/>
          <w:marTop w:val="0"/>
          <w:marBottom w:val="0"/>
          <w:divBdr>
            <w:top w:val="none" w:sz="0" w:space="0" w:color="auto"/>
            <w:left w:val="none" w:sz="0" w:space="0" w:color="auto"/>
            <w:bottom w:val="none" w:sz="0" w:space="0" w:color="auto"/>
            <w:right w:val="none" w:sz="0" w:space="0" w:color="auto"/>
          </w:divBdr>
        </w:div>
        <w:div w:id="241111034">
          <w:marLeft w:val="0"/>
          <w:marRight w:val="0"/>
          <w:marTop w:val="0"/>
          <w:marBottom w:val="0"/>
          <w:divBdr>
            <w:top w:val="none" w:sz="0" w:space="0" w:color="auto"/>
            <w:left w:val="none" w:sz="0" w:space="0" w:color="auto"/>
            <w:bottom w:val="none" w:sz="0" w:space="0" w:color="auto"/>
            <w:right w:val="none" w:sz="0" w:space="0" w:color="auto"/>
          </w:divBdr>
        </w:div>
      </w:divsChild>
    </w:div>
    <w:div w:id="241110997">
      <w:marLeft w:val="0"/>
      <w:marRight w:val="0"/>
      <w:marTop w:val="0"/>
      <w:marBottom w:val="0"/>
      <w:divBdr>
        <w:top w:val="none" w:sz="0" w:space="0" w:color="auto"/>
        <w:left w:val="none" w:sz="0" w:space="0" w:color="auto"/>
        <w:bottom w:val="none" w:sz="0" w:space="0" w:color="auto"/>
        <w:right w:val="none" w:sz="0" w:space="0" w:color="auto"/>
      </w:divBdr>
    </w:div>
    <w:div w:id="241110999">
      <w:marLeft w:val="0"/>
      <w:marRight w:val="0"/>
      <w:marTop w:val="0"/>
      <w:marBottom w:val="0"/>
      <w:divBdr>
        <w:top w:val="none" w:sz="0" w:space="0" w:color="auto"/>
        <w:left w:val="none" w:sz="0" w:space="0" w:color="auto"/>
        <w:bottom w:val="none" w:sz="0" w:space="0" w:color="auto"/>
        <w:right w:val="none" w:sz="0" w:space="0" w:color="auto"/>
      </w:divBdr>
    </w:div>
    <w:div w:id="241111000">
      <w:marLeft w:val="0"/>
      <w:marRight w:val="0"/>
      <w:marTop w:val="0"/>
      <w:marBottom w:val="0"/>
      <w:divBdr>
        <w:top w:val="none" w:sz="0" w:space="0" w:color="auto"/>
        <w:left w:val="none" w:sz="0" w:space="0" w:color="auto"/>
        <w:bottom w:val="none" w:sz="0" w:space="0" w:color="auto"/>
        <w:right w:val="none" w:sz="0" w:space="0" w:color="auto"/>
      </w:divBdr>
    </w:div>
    <w:div w:id="241111003">
      <w:marLeft w:val="0"/>
      <w:marRight w:val="0"/>
      <w:marTop w:val="0"/>
      <w:marBottom w:val="0"/>
      <w:divBdr>
        <w:top w:val="none" w:sz="0" w:space="0" w:color="auto"/>
        <w:left w:val="none" w:sz="0" w:space="0" w:color="auto"/>
        <w:bottom w:val="none" w:sz="0" w:space="0" w:color="auto"/>
        <w:right w:val="none" w:sz="0" w:space="0" w:color="auto"/>
      </w:divBdr>
    </w:div>
    <w:div w:id="241111004">
      <w:marLeft w:val="0"/>
      <w:marRight w:val="0"/>
      <w:marTop w:val="0"/>
      <w:marBottom w:val="0"/>
      <w:divBdr>
        <w:top w:val="none" w:sz="0" w:space="0" w:color="auto"/>
        <w:left w:val="none" w:sz="0" w:space="0" w:color="auto"/>
        <w:bottom w:val="none" w:sz="0" w:space="0" w:color="auto"/>
        <w:right w:val="none" w:sz="0" w:space="0" w:color="auto"/>
      </w:divBdr>
    </w:div>
    <w:div w:id="241111005">
      <w:marLeft w:val="0"/>
      <w:marRight w:val="0"/>
      <w:marTop w:val="0"/>
      <w:marBottom w:val="0"/>
      <w:divBdr>
        <w:top w:val="none" w:sz="0" w:space="0" w:color="auto"/>
        <w:left w:val="none" w:sz="0" w:space="0" w:color="auto"/>
        <w:bottom w:val="none" w:sz="0" w:space="0" w:color="auto"/>
        <w:right w:val="none" w:sz="0" w:space="0" w:color="auto"/>
      </w:divBdr>
    </w:div>
    <w:div w:id="241111006">
      <w:marLeft w:val="0"/>
      <w:marRight w:val="0"/>
      <w:marTop w:val="0"/>
      <w:marBottom w:val="0"/>
      <w:divBdr>
        <w:top w:val="none" w:sz="0" w:space="0" w:color="auto"/>
        <w:left w:val="none" w:sz="0" w:space="0" w:color="auto"/>
        <w:bottom w:val="none" w:sz="0" w:space="0" w:color="auto"/>
        <w:right w:val="none" w:sz="0" w:space="0" w:color="auto"/>
      </w:divBdr>
      <w:divsChild>
        <w:div w:id="241111002">
          <w:marLeft w:val="0"/>
          <w:marRight w:val="0"/>
          <w:marTop w:val="0"/>
          <w:marBottom w:val="0"/>
          <w:divBdr>
            <w:top w:val="none" w:sz="0" w:space="0" w:color="auto"/>
            <w:left w:val="none" w:sz="0" w:space="0" w:color="auto"/>
            <w:bottom w:val="none" w:sz="0" w:space="0" w:color="auto"/>
            <w:right w:val="none" w:sz="0" w:space="0" w:color="auto"/>
          </w:divBdr>
        </w:div>
      </w:divsChild>
    </w:div>
    <w:div w:id="241111007">
      <w:marLeft w:val="0"/>
      <w:marRight w:val="0"/>
      <w:marTop w:val="0"/>
      <w:marBottom w:val="0"/>
      <w:divBdr>
        <w:top w:val="none" w:sz="0" w:space="0" w:color="auto"/>
        <w:left w:val="none" w:sz="0" w:space="0" w:color="auto"/>
        <w:bottom w:val="none" w:sz="0" w:space="0" w:color="auto"/>
        <w:right w:val="none" w:sz="0" w:space="0" w:color="auto"/>
      </w:divBdr>
    </w:div>
    <w:div w:id="241111009">
      <w:marLeft w:val="0"/>
      <w:marRight w:val="0"/>
      <w:marTop w:val="0"/>
      <w:marBottom w:val="0"/>
      <w:divBdr>
        <w:top w:val="none" w:sz="0" w:space="0" w:color="auto"/>
        <w:left w:val="none" w:sz="0" w:space="0" w:color="auto"/>
        <w:bottom w:val="none" w:sz="0" w:space="0" w:color="auto"/>
        <w:right w:val="none" w:sz="0" w:space="0" w:color="auto"/>
      </w:divBdr>
    </w:div>
    <w:div w:id="241111010">
      <w:marLeft w:val="0"/>
      <w:marRight w:val="0"/>
      <w:marTop w:val="0"/>
      <w:marBottom w:val="0"/>
      <w:divBdr>
        <w:top w:val="none" w:sz="0" w:space="0" w:color="auto"/>
        <w:left w:val="none" w:sz="0" w:space="0" w:color="auto"/>
        <w:bottom w:val="none" w:sz="0" w:space="0" w:color="auto"/>
        <w:right w:val="none" w:sz="0" w:space="0" w:color="auto"/>
      </w:divBdr>
    </w:div>
    <w:div w:id="241111011">
      <w:marLeft w:val="0"/>
      <w:marRight w:val="0"/>
      <w:marTop w:val="0"/>
      <w:marBottom w:val="0"/>
      <w:divBdr>
        <w:top w:val="none" w:sz="0" w:space="0" w:color="auto"/>
        <w:left w:val="none" w:sz="0" w:space="0" w:color="auto"/>
        <w:bottom w:val="none" w:sz="0" w:space="0" w:color="auto"/>
        <w:right w:val="none" w:sz="0" w:space="0" w:color="auto"/>
      </w:divBdr>
    </w:div>
    <w:div w:id="241111013">
      <w:marLeft w:val="0"/>
      <w:marRight w:val="0"/>
      <w:marTop w:val="0"/>
      <w:marBottom w:val="0"/>
      <w:divBdr>
        <w:top w:val="none" w:sz="0" w:space="0" w:color="auto"/>
        <w:left w:val="none" w:sz="0" w:space="0" w:color="auto"/>
        <w:bottom w:val="none" w:sz="0" w:space="0" w:color="auto"/>
        <w:right w:val="none" w:sz="0" w:space="0" w:color="auto"/>
      </w:divBdr>
    </w:div>
    <w:div w:id="241111015">
      <w:marLeft w:val="0"/>
      <w:marRight w:val="0"/>
      <w:marTop w:val="0"/>
      <w:marBottom w:val="0"/>
      <w:divBdr>
        <w:top w:val="none" w:sz="0" w:space="0" w:color="auto"/>
        <w:left w:val="none" w:sz="0" w:space="0" w:color="auto"/>
        <w:bottom w:val="none" w:sz="0" w:space="0" w:color="auto"/>
        <w:right w:val="none" w:sz="0" w:space="0" w:color="auto"/>
      </w:divBdr>
    </w:div>
    <w:div w:id="241111016">
      <w:marLeft w:val="0"/>
      <w:marRight w:val="0"/>
      <w:marTop w:val="0"/>
      <w:marBottom w:val="0"/>
      <w:divBdr>
        <w:top w:val="none" w:sz="0" w:space="0" w:color="auto"/>
        <w:left w:val="none" w:sz="0" w:space="0" w:color="auto"/>
        <w:bottom w:val="none" w:sz="0" w:space="0" w:color="auto"/>
        <w:right w:val="none" w:sz="0" w:space="0" w:color="auto"/>
      </w:divBdr>
      <w:divsChild>
        <w:div w:id="241110965">
          <w:marLeft w:val="0"/>
          <w:marRight w:val="0"/>
          <w:marTop w:val="0"/>
          <w:marBottom w:val="0"/>
          <w:divBdr>
            <w:top w:val="none" w:sz="0" w:space="0" w:color="auto"/>
            <w:left w:val="none" w:sz="0" w:space="0" w:color="auto"/>
            <w:bottom w:val="none" w:sz="0" w:space="0" w:color="auto"/>
            <w:right w:val="none" w:sz="0" w:space="0" w:color="auto"/>
          </w:divBdr>
        </w:div>
      </w:divsChild>
    </w:div>
    <w:div w:id="241111017">
      <w:marLeft w:val="0"/>
      <w:marRight w:val="0"/>
      <w:marTop w:val="0"/>
      <w:marBottom w:val="0"/>
      <w:divBdr>
        <w:top w:val="none" w:sz="0" w:space="0" w:color="auto"/>
        <w:left w:val="none" w:sz="0" w:space="0" w:color="auto"/>
        <w:bottom w:val="none" w:sz="0" w:space="0" w:color="auto"/>
        <w:right w:val="none" w:sz="0" w:space="0" w:color="auto"/>
      </w:divBdr>
    </w:div>
    <w:div w:id="241111018">
      <w:marLeft w:val="0"/>
      <w:marRight w:val="0"/>
      <w:marTop w:val="0"/>
      <w:marBottom w:val="0"/>
      <w:divBdr>
        <w:top w:val="none" w:sz="0" w:space="0" w:color="auto"/>
        <w:left w:val="none" w:sz="0" w:space="0" w:color="auto"/>
        <w:bottom w:val="none" w:sz="0" w:space="0" w:color="auto"/>
        <w:right w:val="none" w:sz="0" w:space="0" w:color="auto"/>
      </w:divBdr>
    </w:div>
    <w:div w:id="241111019">
      <w:marLeft w:val="0"/>
      <w:marRight w:val="0"/>
      <w:marTop w:val="0"/>
      <w:marBottom w:val="0"/>
      <w:divBdr>
        <w:top w:val="none" w:sz="0" w:space="0" w:color="auto"/>
        <w:left w:val="none" w:sz="0" w:space="0" w:color="auto"/>
        <w:bottom w:val="none" w:sz="0" w:space="0" w:color="auto"/>
        <w:right w:val="none" w:sz="0" w:space="0" w:color="auto"/>
      </w:divBdr>
    </w:div>
    <w:div w:id="241111020">
      <w:marLeft w:val="0"/>
      <w:marRight w:val="0"/>
      <w:marTop w:val="0"/>
      <w:marBottom w:val="0"/>
      <w:divBdr>
        <w:top w:val="none" w:sz="0" w:space="0" w:color="auto"/>
        <w:left w:val="none" w:sz="0" w:space="0" w:color="auto"/>
        <w:bottom w:val="none" w:sz="0" w:space="0" w:color="auto"/>
        <w:right w:val="none" w:sz="0" w:space="0" w:color="auto"/>
      </w:divBdr>
    </w:div>
    <w:div w:id="241111022">
      <w:marLeft w:val="0"/>
      <w:marRight w:val="0"/>
      <w:marTop w:val="0"/>
      <w:marBottom w:val="0"/>
      <w:divBdr>
        <w:top w:val="none" w:sz="0" w:space="0" w:color="auto"/>
        <w:left w:val="none" w:sz="0" w:space="0" w:color="auto"/>
        <w:bottom w:val="none" w:sz="0" w:space="0" w:color="auto"/>
        <w:right w:val="none" w:sz="0" w:space="0" w:color="auto"/>
      </w:divBdr>
      <w:divsChild>
        <w:div w:id="241110947">
          <w:marLeft w:val="0"/>
          <w:marRight w:val="0"/>
          <w:marTop w:val="0"/>
          <w:marBottom w:val="0"/>
          <w:divBdr>
            <w:top w:val="none" w:sz="0" w:space="0" w:color="auto"/>
            <w:left w:val="none" w:sz="0" w:space="0" w:color="auto"/>
            <w:bottom w:val="none" w:sz="0" w:space="0" w:color="auto"/>
            <w:right w:val="none" w:sz="0" w:space="0" w:color="auto"/>
          </w:divBdr>
        </w:div>
      </w:divsChild>
    </w:div>
    <w:div w:id="241111023">
      <w:marLeft w:val="0"/>
      <w:marRight w:val="0"/>
      <w:marTop w:val="0"/>
      <w:marBottom w:val="0"/>
      <w:divBdr>
        <w:top w:val="none" w:sz="0" w:space="0" w:color="auto"/>
        <w:left w:val="none" w:sz="0" w:space="0" w:color="auto"/>
        <w:bottom w:val="none" w:sz="0" w:space="0" w:color="auto"/>
        <w:right w:val="none" w:sz="0" w:space="0" w:color="auto"/>
      </w:divBdr>
    </w:div>
    <w:div w:id="241111025">
      <w:marLeft w:val="0"/>
      <w:marRight w:val="0"/>
      <w:marTop w:val="0"/>
      <w:marBottom w:val="0"/>
      <w:divBdr>
        <w:top w:val="none" w:sz="0" w:space="0" w:color="auto"/>
        <w:left w:val="none" w:sz="0" w:space="0" w:color="auto"/>
        <w:bottom w:val="none" w:sz="0" w:space="0" w:color="auto"/>
        <w:right w:val="none" w:sz="0" w:space="0" w:color="auto"/>
      </w:divBdr>
    </w:div>
    <w:div w:id="241111026">
      <w:marLeft w:val="0"/>
      <w:marRight w:val="0"/>
      <w:marTop w:val="0"/>
      <w:marBottom w:val="0"/>
      <w:divBdr>
        <w:top w:val="none" w:sz="0" w:space="0" w:color="auto"/>
        <w:left w:val="none" w:sz="0" w:space="0" w:color="auto"/>
        <w:bottom w:val="none" w:sz="0" w:space="0" w:color="auto"/>
        <w:right w:val="none" w:sz="0" w:space="0" w:color="auto"/>
      </w:divBdr>
      <w:divsChild>
        <w:div w:id="241110924">
          <w:marLeft w:val="0"/>
          <w:marRight w:val="0"/>
          <w:marTop w:val="0"/>
          <w:marBottom w:val="0"/>
          <w:divBdr>
            <w:top w:val="none" w:sz="0" w:space="0" w:color="auto"/>
            <w:left w:val="none" w:sz="0" w:space="0" w:color="auto"/>
            <w:bottom w:val="none" w:sz="0" w:space="0" w:color="auto"/>
            <w:right w:val="none" w:sz="0" w:space="0" w:color="auto"/>
          </w:divBdr>
        </w:div>
        <w:div w:id="241110948">
          <w:marLeft w:val="0"/>
          <w:marRight w:val="0"/>
          <w:marTop w:val="0"/>
          <w:marBottom w:val="0"/>
          <w:divBdr>
            <w:top w:val="none" w:sz="0" w:space="0" w:color="auto"/>
            <w:left w:val="none" w:sz="0" w:space="0" w:color="auto"/>
            <w:bottom w:val="none" w:sz="0" w:space="0" w:color="auto"/>
            <w:right w:val="none" w:sz="0" w:space="0" w:color="auto"/>
          </w:divBdr>
        </w:div>
        <w:div w:id="241110977">
          <w:marLeft w:val="0"/>
          <w:marRight w:val="0"/>
          <w:marTop w:val="0"/>
          <w:marBottom w:val="0"/>
          <w:divBdr>
            <w:top w:val="none" w:sz="0" w:space="0" w:color="auto"/>
            <w:left w:val="none" w:sz="0" w:space="0" w:color="auto"/>
            <w:bottom w:val="none" w:sz="0" w:space="0" w:color="auto"/>
            <w:right w:val="none" w:sz="0" w:space="0" w:color="auto"/>
          </w:divBdr>
        </w:div>
        <w:div w:id="241111001">
          <w:marLeft w:val="0"/>
          <w:marRight w:val="0"/>
          <w:marTop w:val="0"/>
          <w:marBottom w:val="0"/>
          <w:divBdr>
            <w:top w:val="none" w:sz="0" w:space="0" w:color="auto"/>
            <w:left w:val="none" w:sz="0" w:space="0" w:color="auto"/>
            <w:bottom w:val="none" w:sz="0" w:space="0" w:color="auto"/>
            <w:right w:val="none" w:sz="0" w:space="0" w:color="auto"/>
          </w:divBdr>
        </w:div>
        <w:div w:id="241111012">
          <w:marLeft w:val="0"/>
          <w:marRight w:val="0"/>
          <w:marTop w:val="0"/>
          <w:marBottom w:val="0"/>
          <w:divBdr>
            <w:top w:val="none" w:sz="0" w:space="0" w:color="auto"/>
            <w:left w:val="none" w:sz="0" w:space="0" w:color="auto"/>
            <w:bottom w:val="none" w:sz="0" w:space="0" w:color="auto"/>
            <w:right w:val="none" w:sz="0" w:space="0" w:color="auto"/>
          </w:divBdr>
          <w:divsChild>
            <w:div w:id="241111028">
              <w:marLeft w:val="0"/>
              <w:marRight w:val="0"/>
              <w:marTop w:val="0"/>
              <w:marBottom w:val="0"/>
              <w:divBdr>
                <w:top w:val="none" w:sz="0" w:space="0" w:color="auto"/>
                <w:left w:val="none" w:sz="0" w:space="0" w:color="auto"/>
                <w:bottom w:val="none" w:sz="0" w:space="0" w:color="auto"/>
                <w:right w:val="none" w:sz="0" w:space="0" w:color="auto"/>
              </w:divBdr>
            </w:div>
          </w:divsChild>
        </w:div>
        <w:div w:id="241111035">
          <w:marLeft w:val="0"/>
          <w:marRight w:val="0"/>
          <w:marTop w:val="0"/>
          <w:marBottom w:val="0"/>
          <w:divBdr>
            <w:top w:val="none" w:sz="0" w:space="0" w:color="auto"/>
            <w:left w:val="none" w:sz="0" w:space="0" w:color="auto"/>
            <w:bottom w:val="none" w:sz="0" w:space="0" w:color="auto"/>
            <w:right w:val="none" w:sz="0" w:space="0" w:color="auto"/>
          </w:divBdr>
        </w:div>
        <w:div w:id="241111037">
          <w:marLeft w:val="0"/>
          <w:marRight w:val="0"/>
          <w:marTop w:val="0"/>
          <w:marBottom w:val="0"/>
          <w:divBdr>
            <w:top w:val="none" w:sz="0" w:space="0" w:color="auto"/>
            <w:left w:val="none" w:sz="0" w:space="0" w:color="auto"/>
            <w:bottom w:val="none" w:sz="0" w:space="0" w:color="auto"/>
            <w:right w:val="none" w:sz="0" w:space="0" w:color="auto"/>
          </w:divBdr>
        </w:div>
      </w:divsChild>
    </w:div>
    <w:div w:id="241111027">
      <w:marLeft w:val="0"/>
      <w:marRight w:val="0"/>
      <w:marTop w:val="0"/>
      <w:marBottom w:val="0"/>
      <w:divBdr>
        <w:top w:val="none" w:sz="0" w:space="0" w:color="auto"/>
        <w:left w:val="none" w:sz="0" w:space="0" w:color="auto"/>
        <w:bottom w:val="none" w:sz="0" w:space="0" w:color="auto"/>
        <w:right w:val="none" w:sz="0" w:space="0" w:color="auto"/>
      </w:divBdr>
    </w:div>
    <w:div w:id="241111029">
      <w:marLeft w:val="0"/>
      <w:marRight w:val="0"/>
      <w:marTop w:val="0"/>
      <w:marBottom w:val="0"/>
      <w:divBdr>
        <w:top w:val="none" w:sz="0" w:space="0" w:color="auto"/>
        <w:left w:val="none" w:sz="0" w:space="0" w:color="auto"/>
        <w:bottom w:val="none" w:sz="0" w:space="0" w:color="auto"/>
        <w:right w:val="none" w:sz="0" w:space="0" w:color="auto"/>
      </w:divBdr>
    </w:div>
    <w:div w:id="241111030">
      <w:marLeft w:val="0"/>
      <w:marRight w:val="0"/>
      <w:marTop w:val="0"/>
      <w:marBottom w:val="0"/>
      <w:divBdr>
        <w:top w:val="none" w:sz="0" w:space="0" w:color="auto"/>
        <w:left w:val="none" w:sz="0" w:space="0" w:color="auto"/>
        <w:bottom w:val="none" w:sz="0" w:space="0" w:color="auto"/>
        <w:right w:val="none" w:sz="0" w:space="0" w:color="auto"/>
      </w:divBdr>
    </w:div>
    <w:div w:id="241111031">
      <w:marLeft w:val="0"/>
      <w:marRight w:val="0"/>
      <w:marTop w:val="0"/>
      <w:marBottom w:val="0"/>
      <w:divBdr>
        <w:top w:val="none" w:sz="0" w:space="0" w:color="auto"/>
        <w:left w:val="none" w:sz="0" w:space="0" w:color="auto"/>
        <w:bottom w:val="none" w:sz="0" w:space="0" w:color="auto"/>
        <w:right w:val="none" w:sz="0" w:space="0" w:color="auto"/>
      </w:divBdr>
    </w:div>
    <w:div w:id="241111032">
      <w:marLeft w:val="0"/>
      <w:marRight w:val="0"/>
      <w:marTop w:val="0"/>
      <w:marBottom w:val="0"/>
      <w:divBdr>
        <w:top w:val="none" w:sz="0" w:space="0" w:color="auto"/>
        <w:left w:val="none" w:sz="0" w:space="0" w:color="auto"/>
        <w:bottom w:val="none" w:sz="0" w:space="0" w:color="auto"/>
        <w:right w:val="none" w:sz="0" w:space="0" w:color="auto"/>
      </w:divBdr>
    </w:div>
    <w:div w:id="241111033">
      <w:marLeft w:val="0"/>
      <w:marRight w:val="0"/>
      <w:marTop w:val="0"/>
      <w:marBottom w:val="0"/>
      <w:divBdr>
        <w:top w:val="none" w:sz="0" w:space="0" w:color="auto"/>
        <w:left w:val="none" w:sz="0" w:space="0" w:color="auto"/>
        <w:bottom w:val="none" w:sz="0" w:space="0" w:color="auto"/>
        <w:right w:val="none" w:sz="0" w:space="0" w:color="auto"/>
      </w:divBdr>
    </w:div>
    <w:div w:id="241111036">
      <w:marLeft w:val="0"/>
      <w:marRight w:val="0"/>
      <w:marTop w:val="0"/>
      <w:marBottom w:val="0"/>
      <w:divBdr>
        <w:top w:val="none" w:sz="0" w:space="0" w:color="auto"/>
        <w:left w:val="none" w:sz="0" w:space="0" w:color="auto"/>
        <w:bottom w:val="none" w:sz="0" w:space="0" w:color="auto"/>
        <w:right w:val="none" w:sz="0" w:space="0" w:color="auto"/>
      </w:divBdr>
    </w:div>
    <w:div w:id="241111038">
      <w:marLeft w:val="0"/>
      <w:marRight w:val="0"/>
      <w:marTop w:val="0"/>
      <w:marBottom w:val="0"/>
      <w:divBdr>
        <w:top w:val="none" w:sz="0" w:space="0" w:color="auto"/>
        <w:left w:val="none" w:sz="0" w:space="0" w:color="auto"/>
        <w:bottom w:val="none" w:sz="0" w:space="0" w:color="auto"/>
        <w:right w:val="none" w:sz="0" w:space="0" w:color="auto"/>
      </w:divBdr>
    </w:div>
    <w:div w:id="241111039">
      <w:marLeft w:val="0"/>
      <w:marRight w:val="0"/>
      <w:marTop w:val="0"/>
      <w:marBottom w:val="0"/>
      <w:divBdr>
        <w:top w:val="none" w:sz="0" w:space="0" w:color="auto"/>
        <w:left w:val="none" w:sz="0" w:space="0" w:color="auto"/>
        <w:bottom w:val="none" w:sz="0" w:space="0" w:color="auto"/>
        <w:right w:val="none" w:sz="0" w:space="0" w:color="auto"/>
      </w:divBdr>
    </w:div>
    <w:div w:id="241111040">
      <w:marLeft w:val="0"/>
      <w:marRight w:val="0"/>
      <w:marTop w:val="0"/>
      <w:marBottom w:val="0"/>
      <w:divBdr>
        <w:top w:val="none" w:sz="0" w:space="0" w:color="auto"/>
        <w:left w:val="none" w:sz="0" w:space="0" w:color="auto"/>
        <w:bottom w:val="none" w:sz="0" w:space="0" w:color="auto"/>
        <w:right w:val="none" w:sz="0" w:space="0" w:color="auto"/>
      </w:divBdr>
    </w:div>
    <w:div w:id="241111041">
      <w:marLeft w:val="0"/>
      <w:marRight w:val="0"/>
      <w:marTop w:val="0"/>
      <w:marBottom w:val="0"/>
      <w:divBdr>
        <w:top w:val="none" w:sz="0" w:space="0" w:color="auto"/>
        <w:left w:val="none" w:sz="0" w:space="0" w:color="auto"/>
        <w:bottom w:val="none" w:sz="0" w:space="0" w:color="auto"/>
        <w:right w:val="none" w:sz="0" w:space="0" w:color="auto"/>
      </w:divBdr>
    </w:div>
    <w:div w:id="241111042">
      <w:marLeft w:val="0"/>
      <w:marRight w:val="0"/>
      <w:marTop w:val="0"/>
      <w:marBottom w:val="0"/>
      <w:divBdr>
        <w:top w:val="none" w:sz="0" w:space="0" w:color="auto"/>
        <w:left w:val="none" w:sz="0" w:space="0" w:color="auto"/>
        <w:bottom w:val="none" w:sz="0" w:space="0" w:color="auto"/>
        <w:right w:val="none" w:sz="0" w:space="0" w:color="auto"/>
      </w:divBdr>
    </w:div>
    <w:div w:id="241111043">
      <w:marLeft w:val="0"/>
      <w:marRight w:val="0"/>
      <w:marTop w:val="0"/>
      <w:marBottom w:val="0"/>
      <w:divBdr>
        <w:top w:val="none" w:sz="0" w:space="0" w:color="auto"/>
        <w:left w:val="none" w:sz="0" w:space="0" w:color="auto"/>
        <w:bottom w:val="none" w:sz="0" w:space="0" w:color="auto"/>
        <w:right w:val="none" w:sz="0" w:space="0" w:color="auto"/>
      </w:divBdr>
    </w:div>
    <w:div w:id="241111044">
      <w:marLeft w:val="0"/>
      <w:marRight w:val="0"/>
      <w:marTop w:val="0"/>
      <w:marBottom w:val="0"/>
      <w:divBdr>
        <w:top w:val="none" w:sz="0" w:space="0" w:color="auto"/>
        <w:left w:val="none" w:sz="0" w:space="0" w:color="auto"/>
        <w:bottom w:val="none" w:sz="0" w:space="0" w:color="auto"/>
        <w:right w:val="none" w:sz="0" w:space="0" w:color="auto"/>
      </w:divBdr>
    </w:div>
    <w:div w:id="241111045">
      <w:marLeft w:val="0"/>
      <w:marRight w:val="0"/>
      <w:marTop w:val="0"/>
      <w:marBottom w:val="0"/>
      <w:divBdr>
        <w:top w:val="none" w:sz="0" w:space="0" w:color="auto"/>
        <w:left w:val="none" w:sz="0" w:space="0" w:color="auto"/>
        <w:bottom w:val="none" w:sz="0" w:space="0" w:color="auto"/>
        <w:right w:val="none" w:sz="0" w:space="0" w:color="auto"/>
      </w:divBdr>
    </w:div>
    <w:div w:id="241111046">
      <w:marLeft w:val="0"/>
      <w:marRight w:val="0"/>
      <w:marTop w:val="0"/>
      <w:marBottom w:val="0"/>
      <w:divBdr>
        <w:top w:val="none" w:sz="0" w:space="0" w:color="auto"/>
        <w:left w:val="none" w:sz="0" w:space="0" w:color="auto"/>
        <w:bottom w:val="none" w:sz="0" w:space="0" w:color="auto"/>
        <w:right w:val="none" w:sz="0" w:space="0" w:color="auto"/>
      </w:divBdr>
    </w:div>
    <w:div w:id="241111047">
      <w:marLeft w:val="0"/>
      <w:marRight w:val="0"/>
      <w:marTop w:val="0"/>
      <w:marBottom w:val="0"/>
      <w:divBdr>
        <w:top w:val="none" w:sz="0" w:space="0" w:color="auto"/>
        <w:left w:val="none" w:sz="0" w:space="0" w:color="auto"/>
        <w:bottom w:val="none" w:sz="0" w:space="0" w:color="auto"/>
        <w:right w:val="none" w:sz="0" w:space="0" w:color="auto"/>
      </w:divBdr>
    </w:div>
    <w:div w:id="241111048">
      <w:marLeft w:val="0"/>
      <w:marRight w:val="0"/>
      <w:marTop w:val="0"/>
      <w:marBottom w:val="0"/>
      <w:divBdr>
        <w:top w:val="none" w:sz="0" w:space="0" w:color="auto"/>
        <w:left w:val="none" w:sz="0" w:space="0" w:color="auto"/>
        <w:bottom w:val="none" w:sz="0" w:space="0" w:color="auto"/>
        <w:right w:val="none" w:sz="0" w:space="0" w:color="auto"/>
      </w:divBdr>
    </w:div>
    <w:div w:id="241111049">
      <w:marLeft w:val="0"/>
      <w:marRight w:val="0"/>
      <w:marTop w:val="0"/>
      <w:marBottom w:val="0"/>
      <w:divBdr>
        <w:top w:val="none" w:sz="0" w:space="0" w:color="auto"/>
        <w:left w:val="none" w:sz="0" w:space="0" w:color="auto"/>
        <w:bottom w:val="none" w:sz="0" w:space="0" w:color="auto"/>
        <w:right w:val="none" w:sz="0" w:space="0" w:color="auto"/>
      </w:divBdr>
    </w:div>
    <w:div w:id="241111050">
      <w:marLeft w:val="0"/>
      <w:marRight w:val="0"/>
      <w:marTop w:val="0"/>
      <w:marBottom w:val="0"/>
      <w:divBdr>
        <w:top w:val="none" w:sz="0" w:space="0" w:color="auto"/>
        <w:left w:val="none" w:sz="0" w:space="0" w:color="auto"/>
        <w:bottom w:val="none" w:sz="0" w:space="0" w:color="auto"/>
        <w:right w:val="none" w:sz="0" w:space="0" w:color="auto"/>
      </w:divBdr>
    </w:div>
    <w:div w:id="241111051">
      <w:marLeft w:val="0"/>
      <w:marRight w:val="0"/>
      <w:marTop w:val="0"/>
      <w:marBottom w:val="0"/>
      <w:divBdr>
        <w:top w:val="none" w:sz="0" w:space="0" w:color="auto"/>
        <w:left w:val="none" w:sz="0" w:space="0" w:color="auto"/>
        <w:bottom w:val="none" w:sz="0" w:space="0" w:color="auto"/>
        <w:right w:val="none" w:sz="0" w:space="0" w:color="auto"/>
      </w:divBdr>
    </w:div>
    <w:div w:id="241111052">
      <w:marLeft w:val="0"/>
      <w:marRight w:val="0"/>
      <w:marTop w:val="0"/>
      <w:marBottom w:val="0"/>
      <w:divBdr>
        <w:top w:val="none" w:sz="0" w:space="0" w:color="auto"/>
        <w:left w:val="none" w:sz="0" w:space="0" w:color="auto"/>
        <w:bottom w:val="none" w:sz="0" w:space="0" w:color="auto"/>
        <w:right w:val="none" w:sz="0" w:space="0" w:color="auto"/>
      </w:divBdr>
    </w:div>
    <w:div w:id="241111053">
      <w:marLeft w:val="0"/>
      <w:marRight w:val="0"/>
      <w:marTop w:val="0"/>
      <w:marBottom w:val="0"/>
      <w:divBdr>
        <w:top w:val="none" w:sz="0" w:space="0" w:color="auto"/>
        <w:left w:val="none" w:sz="0" w:space="0" w:color="auto"/>
        <w:bottom w:val="none" w:sz="0" w:space="0" w:color="auto"/>
        <w:right w:val="none" w:sz="0" w:space="0" w:color="auto"/>
      </w:divBdr>
    </w:div>
    <w:div w:id="241111054">
      <w:marLeft w:val="0"/>
      <w:marRight w:val="0"/>
      <w:marTop w:val="0"/>
      <w:marBottom w:val="0"/>
      <w:divBdr>
        <w:top w:val="none" w:sz="0" w:space="0" w:color="auto"/>
        <w:left w:val="none" w:sz="0" w:space="0" w:color="auto"/>
        <w:bottom w:val="none" w:sz="0" w:space="0" w:color="auto"/>
        <w:right w:val="none" w:sz="0" w:space="0" w:color="auto"/>
      </w:divBdr>
    </w:div>
    <w:div w:id="241111055">
      <w:marLeft w:val="0"/>
      <w:marRight w:val="0"/>
      <w:marTop w:val="0"/>
      <w:marBottom w:val="0"/>
      <w:divBdr>
        <w:top w:val="none" w:sz="0" w:space="0" w:color="auto"/>
        <w:left w:val="none" w:sz="0" w:space="0" w:color="auto"/>
        <w:bottom w:val="none" w:sz="0" w:space="0" w:color="auto"/>
        <w:right w:val="none" w:sz="0" w:space="0" w:color="auto"/>
      </w:divBdr>
    </w:div>
    <w:div w:id="241111056">
      <w:marLeft w:val="0"/>
      <w:marRight w:val="0"/>
      <w:marTop w:val="0"/>
      <w:marBottom w:val="0"/>
      <w:divBdr>
        <w:top w:val="none" w:sz="0" w:space="0" w:color="auto"/>
        <w:left w:val="none" w:sz="0" w:space="0" w:color="auto"/>
        <w:bottom w:val="none" w:sz="0" w:space="0" w:color="auto"/>
        <w:right w:val="none" w:sz="0" w:space="0" w:color="auto"/>
      </w:divBdr>
    </w:div>
    <w:div w:id="241111057">
      <w:marLeft w:val="0"/>
      <w:marRight w:val="0"/>
      <w:marTop w:val="0"/>
      <w:marBottom w:val="0"/>
      <w:divBdr>
        <w:top w:val="none" w:sz="0" w:space="0" w:color="auto"/>
        <w:left w:val="none" w:sz="0" w:space="0" w:color="auto"/>
        <w:bottom w:val="none" w:sz="0" w:space="0" w:color="auto"/>
        <w:right w:val="none" w:sz="0" w:space="0" w:color="auto"/>
      </w:divBdr>
    </w:div>
    <w:div w:id="241111058">
      <w:marLeft w:val="0"/>
      <w:marRight w:val="0"/>
      <w:marTop w:val="0"/>
      <w:marBottom w:val="0"/>
      <w:divBdr>
        <w:top w:val="none" w:sz="0" w:space="0" w:color="auto"/>
        <w:left w:val="none" w:sz="0" w:space="0" w:color="auto"/>
        <w:bottom w:val="none" w:sz="0" w:space="0" w:color="auto"/>
        <w:right w:val="none" w:sz="0" w:space="0" w:color="auto"/>
      </w:divBdr>
    </w:div>
    <w:div w:id="241111059">
      <w:marLeft w:val="0"/>
      <w:marRight w:val="0"/>
      <w:marTop w:val="0"/>
      <w:marBottom w:val="0"/>
      <w:divBdr>
        <w:top w:val="none" w:sz="0" w:space="0" w:color="auto"/>
        <w:left w:val="none" w:sz="0" w:space="0" w:color="auto"/>
        <w:bottom w:val="none" w:sz="0" w:space="0" w:color="auto"/>
        <w:right w:val="none" w:sz="0" w:space="0" w:color="auto"/>
      </w:divBdr>
    </w:div>
    <w:div w:id="241111060">
      <w:marLeft w:val="0"/>
      <w:marRight w:val="0"/>
      <w:marTop w:val="0"/>
      <w:marBottom w:val="0"/>
      <w:divBdr>
        <w:top w:val="none" w:sz="0" w:space="0" w:color="auto"/>
        <w:left w:val="none" w:sz="0" w:space="0" w:color="auto"/>
        <w:bottom w:val="none" w:sz="0" w:space="0" w:color="auto"/>
        <w:right w:val="none" w:sz="0" w:space="0" w:color="auto"/>
      </w:divBdr>
    </w:div>
    <w:div w:id="241111061">
      <w:marLeft w:val="0"/>
      <w:marRight w:val="0"/>
      <w:marTop w:val="0"/>
      <w:marBottom w:val="0"/>
      <w:divBdr>
        <w:top w:val="none" w:sz="0" w:space="0" w:color="auto"/>
        <w:left w:val="none" w:sz="0" w:space="0" w:color="auto"/>
        <w:bottom w:val="none" w:sz="0" w:space="0" w:color="auto"/>
        <w:right w:val="none" w:sz="0" w:space="0" w:color="auto"/>
      </w:divBdr>
    </w:div>
    <w:div w:id="241111062">
      <w:marLeft w:val="0"/>
      <w:marRight w:val="0"/>
      <w:marTop w:val="0"/>
      <w:marBottom w:val="0"/>
      <w:divBdr>
        <w:top w:val="none" w:sz="0" w:space="0" w:color="auto"/>
        <w:left w:val="none" w:sz="0" w:space="0" w:color="auto"/>
        <w:bottom w:val="none" w:sz="0" w:space="0" w:color="auto"/>
        <w:right w:val="none" w:sz="0" w:space="0" w:color="auto"/>
      </w:divBdr>
    </w:div>
    <w:div w:id="241111063">
      <w:marLeft w:val="0"/>
      <w:marRight w:val="0"/>
      <w:marTop w:val="0"/>
      <w:marBottom w:val="0"/>
      <w:divBdr>
        <w:top w:val="none" w:sz="0" w:space="0" w:color="auto"/>
        <w:left w:val="none" w:sz="0" w:space="0" w:color="auto"/>
        <w:bottom w:val="none" w:sz="0" w:space="0" w:color="auto"/>
        <w:right w:val="none" w:sz="0" w:space="0" w:color="auto"/>
      </w:divBdr>
    </w:div>
    <w:div w:id="241111064">
      <w:marLeft w:val="0"/>
      <w:marRight w:val="0"/>
      <w:marTop w:val="0"/>
      <w:marBottom w:val="0"/>
      <w:divBdr>
        <w:top w:val="none" w:sz="0" w:space="0" w:color="auto"/>
        <w:left w:val="none" w:sz="0" w:space="0" w:color="auto"/>
        <w:bottom w:val="none" w:sz="0" w:space="0" w:color="auto"/>
        <w:right w:val="none" w:sz="0" w:space="0" w:color="auto"/>
      </w:divBdr>
    </w:div>
    <w:div w:id="241111065">
      <w:marLeft w:val="0"/>
      <w:marRight w:val="0"/>
      <w:marTop w:val="0"/>
      <w:marBottom w:val="0"/>
      <w:divBdr>
        <w:top w:val="none" w:sz="0" w:space="0" w:color="auto"/>
        <w:left w:val="none" w:sz="0" w:space="0" w:color="auto"/>
        <w:bottom w:val="none" w:sz="0" w:space="0" w:color="auto"/>
        <w:right w:val="none" w:sz="0" w:space="0" w:color="auto"/>
      </w:divBdr>
      <w:divsChild>
        <w:div w:id="241111066">
          <w:marLeft w:val="0"/>
          <w:marRight w:val="0"/>
          <w:marTop w:val="0"/>
          <w:marBottom w:val="0"/>
          <w:divBdr>
            <w:top w:val="none" w:sz="0" w:space="0" w:color="auto"/>
            <w:left w:val="none" w:sz="0" w:space="0" w:color="auto"/>
            <w:bottom w:val="none" w:sz="0" w:space="0" w:color="auto"/>
            <w:right w:val="none" w:sz="0" w:space="0" w:color="auto"/>
          </w:divBdr>
        </w:div>
        <w:div w:id="241111067">
          <w:marLeft w:val="0"/>
          <w:marRight w:val="0"/>
          <w:marTop w:val="0"/>
          <w:marBottom w:val="0"/>
          <w:divBdr>
            <w:top w:val="none" w:sz="0" w:space="0" w:color="auto"/>
            <w:left w:val="none" w:sz="0" w:space="0" w:color="auto"/>
            <w:bottom w:val="none" w:sz="0" w:space="0" w:color="auto"/>
            <w:right w:val="none" w:sz="0" w:space="0" w:color="auto"/>
          </w:divBdr>
        </w:div>
        <w:div w:id="241111068">
          <w:marLeft w:val="0"/>
          <w:marRight w:val="0"/>
          <w:marTop w:val="0"/>
          <w:marBottom w:val="0"/>
          <w:divBdr>
            <w:top w:val="none" w:sz="0" w:space="0" w:color="auto"/>
            <w:left w:val="none" w:sz="0" w:space="0" w:color="auto"/>
            <w:bottom w:val="none" w:sz="0" w:space="0" w:color="auto"/>
            <w:right w:val="none" w:sz="0" w:space="0" w:color="auto"/>
          </w:divBdr>
        </w:div>
        <w:div w:id="241111069">
          <w:marLeft w:val="0"/>
          <w:marRight w:val="0"/>
          <w:marTop w:val="0"/>
          <w:marBottom w:val="0"/>
          <w:divBdr>
            <w:top w:val="none" w:sz="0" w:space="0" w:color="auto"/>
            <w:left w:val="none" w:sz="0" w:space="0" w:color="auto"/>
            <w:bottom w:val="none" w:sz="0" w:space="0" w:color="auto"/>
            <w:right w:val="none" w:sz="0" w:space="0" w:color="auto"/>
          </w:divBdr>
        </w:div>
        <w:div w:id="241111070">
          <w:marLeft w:val="0"/>
          <w:marRight w:val="0"/>
          <w:marTop w:val="0"/>
          <w:marBottom w:val="0"/>
          <w:divBdr>
            <w:top w:val="none" w:sz="0" w:space="0" w:color="auto"/>
            <w:left w:val="none" w:sz="0" w:space="0" w:color="auto"/>
            <w:bottom w:val="none" w:sz="0" w:space="0" w:color="auto"/>
            <w:right w:val="none" w:sz="0" w:space="0" w:color="auto"/>
          </w:divBdr>
        </w:div>
      </w:divsChild>
    </w:div>
    <w:div w:id="2411110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vhtpe0015@mail5.vac.gov.tw"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233</Words>
  <Characters>1334</Characters>
  <Application>Microsoft Office Outlook</Application>
  <DocSecurity>0</DocSecurity>
  <Lines>0</Lines>
  <Paragraphs>0</Paragraphs>
  <ScaleCrop>false</ScaleCrop>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臺北榮譽國民之家廉政電子報</dc:title>
  <dc:subject/>
  <dc:creator>PC-USER</dc:creator>
  <cp:keywords/>
  <dc:description/>
  <cp:lastModifiedBy>User</cp:lastModifiedBy>
  <cp:revision>2</cp:revision>
  <cp:lastPrinted>2019-03-18T02:40:00Z</cp:lastPrinted>
  <dcterms:created xsi:type="dcterms:W3CDTF">2019-04-08T08:54:00Z</dcterms:created>
  <dcterms:modified xsi:type="dcterms:W3CDTF">2019-04-08T08:54:00Z</dcterms:modified>
</cp:coreProperties>
</file>