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text" w:tblpXSpec="center" w:tblpY="1"/>
        <w:tblOverlap w:val="neve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6912"/>
        <w:gridCol w:w="3916"/>
      </w:tblGrid>
      <w:tr w:rsidR="00397D34" w:rsidRPr="00247476" w:rsidTr="00EE77D4">
        <w:tc>
          <w:tcPr>
            <w:tcW w:w="6912" w:type="dxa"/>
            <w:tcBorders>
              <w:top w:val="single" w:sz="18" w:space="0" w:color="auto"/>
              <w:left w:val="single" w:sz="18" w:space="0" w:color="auto"/>
              <w:bottom w:val="dotted" w:sz="4" w:space="0" w:color="auto"/>
              <w:right w:val="nil"/>
            </w:tcBorders>
            <w:vAlign w:val="center"/>
          </w:tcPr>
          <w:p w:rsidR="00397D34" w:rsidRPr="00247476" w:rsidRDefault="00397D34" w:rsidP="00943E37">
            <w:pPr>
              <w:pStyle w:val="NormalWeb"/>
              <w:spacing w:before="0" w:beforeAutospacing="0" w:after="0" w:line="240" w:lineRule="auto"/>
              <w:jc w:val="both"/>
              <w:rPr>
                <w:rFonts w:ascii="Times New Roman" w:hAnsi="Times New Roman" w:cs="Times New Roman"/>
                <w:b/>
                <w:sz w:val="46"/>
                <w:szCs w:val="46"/>
              </w:rPr>
            </w:pPr>
            <w:r w:rsidRPr="00247476">
              <w:rPr>
                <w:rFonts w:ascii="Times New Roman" w:eastAsia="標楷體" w:hAnsi="Times New Roman" w:cs="Times New Roman" w:hint="eastAsia"/>
                <w:b/>
                <w:bCs/>
                <w:sz w:val="48"/>
                <w:szCs w:val="46"/>
              </w:rPr>
              <w:t>臺北榮譽國民之家廉政電子報</w:t>
            </w:r>
          </w:p>
        </w:tc>
        <w:tc>
          <w:tcPr>
            <w:tcW w:w="3916" w:type="dxa"/>
            <w:tcBorders>
              <w:top w:val="single" w:sz="18" w:space="0" w:color="auto"/>
              <w:left w:val="nil"/>
              <w:bottom w:val="dotted" w:sz="4" w:space="0" w:color="auto"/>
              <w:right w:val="single" w:sz="18" w:space="0" w:color="auto"/>
            </w:tcBorders>
            <w:vAlign w:val="center"/>
          </w:tcPr>
          <w:p w:rsidR="00397D34" w:rsidRPr="00247476" w:rsidRDefault="00397D34" w:rsidP="00943E37">
            <w:pPr>
              <w:pStyle w:val="NormalWeb"/>
              <w:spacing w:before="0" w:beforeAutospacing="0" w:after="0" w:line="240" w:lineRule="auto"/>
              <w:ind w:left="970" w:hanging="130"/>
              <w:jc w:val="both"/>
              <w:rPr>
                <w:rFonts w:ascii="Times New Roman" w:hAnsi="Times New Roman" w:cs="Times New Roman"/>
              </w:rPr>
            </w:pPr>
            <w:r w:rsidRPr="00247476">
              <w:rPr>
                <w:rFonts w:ascii="Times New Roman" w:eastAsia="標楷體" w:hAnsi="Times New Roman" w:cs="Times New Roman"/>
                <w:b/>
                <w:bCs/>
                <w:sz w:val="26"/>
                <w:szCs w:val="26"/>
              </w:rPr>
              <w:t>108</w:t>
            </w:r>
            <w:r w:rsidRPr="00247476">
              <w:rPr>
                <w:rFonts w:ascii="Times New Roman" w:eastAsia="標楷體" w:hAnsi="Times New Roman" w:cs="Times New Roman" w:hint="eastAsia"/>
                <w:b/>
                <w:bCs/>
                <w:sz w:val="26"/>
                <w:szCs w:val="26"/>
              </w:rPr>
              <w:t>年</w:t>
            </w:r>
            <w:r w:rsidRPr="00247476">
              <w:rPr>
                <w:rFonts w:ascii="Times New Roman" w:eastAsia="標楷體" w:hAnsi="Times New Roman" w:cs="Times New Roman"/>
                <w:b/>
                <w:bCs/>
                <w:sz w:val="26"/>
                <w:szCs w:val="26"/>
              </w:rPr>
              <w:t>4</w:t>
            </w:r>
            <w:r w:rsidRPr="00247476">
              <w:rPr>
                <w:rFonts w:ascii="Times New Roman" w:eastAsia="標楷體" w:hAnsi="Times New Roman" w:cs="Times New Roman" w:hint="eastAsia"/>
                <w:b/>
                <w:bCs/>
                <w:sz w:val="26"/>
                <w:szCs w:val="26"/>
              </w:rPr>
              <w:t>月第</w:t>
            </w:r>
            <w:r>
              <w:rPr>
                <w:rFonts w:ascii="Times New Roman" w:eastAsia="標楷體" w:hAnsi="Times New Roman" w:cs="Times New Roman"/>
                <w:b/>
                <w:bCs/>
                <w:sz w:val="26"/>
                <w:szCs w:val="26"/>
              </w:rPr>
              <w:t>4</w:t>
            </w:r>
            <w:r w:rsidRPr="00247476">
              <w:rPr>
                <w:rFonts w:ascii="Times New Roman" w:eastAsia="標楷體" w:hAnsi="Times New Roman" w:cs="Times New Roman" w:hint="eastAsia"/>
                <w:b/>
                <w:bCs/>
                <w:sz w:val="26"/>
                <w:szCs w:val="26"/>
              </w:rPr>
              <w:t>期</w:t>
            </w:r>
          </w:p>
          <w:p w:rsidR="00397D34" w:rsidRPr="00247476" w:rsidRDefault="00397D34" w:rsidP="00943E37">
            <w:pPr>
              <w:pStyle w:val="NormalWeb"/>
              <w:spacing w:before="0" w:beforeAutospacing="0" w:after="0" w:line="240" w:lineRule="auto"/>
              <w:ind w:left="1020" w:hanging="180"/>
              <w:jc w:val="both"/>
              <w:rPr>
                <w:rFonts w:ascii="Times New Roman" w:hAnsi="Times New Roman" w:cs="Times New Roman"/>
              </w:rPr>
            </w:pPr>
            <w:r w:rsidRPr="00247476">
              <w:rPr>
                <w:rFonts w:ascii="Times New Roman" w:eastAsia="標楷體" w:hAnsi="Times New Roman" w:cs="Times New Roman" w:hint="eastAsia"/>
                <w:b/>
                <w:bCs/>
                <w:sz w:val="36"/>
                <w:szCs w:val="30"/>
              </w:rPr>
              <w:t>請刊登於公布欄</w:t>
            </w:r>
          </w:p>
        </w:tc>
      </w:tr>
      <w:tr w:rsidR="00397D34" w:rsidRPr="00247476" w:rsidTr="00EE77D4">
        <w:trPr>
          <w:trHeight w:val="420"/>
        </w:trPr>
        <w:tc>
          <w:tcPr>
            <w:tcW w:w="10828" w:type="dxa"/>
            <w:gridSpan w:val="2"/>
            <w:tcBorders>
              <w:top w:val="dotted" w:sz="4" w:space="0" w:color="auto"/>
              <w:left w:val="single" w:sz="18" w:space="0" w:color="auto"/>
              <w:bottom w:val="dotted" w:sz="4" w:space="0" w:color="auto"/>
              <w:right w:val="single" w:sz="18" w:space="0" w:color="auto"/>
            </w:tcBorders>
            <w:vAlign w:val="center"/>
          </w:tcPr>
          <w:p w:rsidR="00397D34" w:rsidRPr="00247476" w:rsidRDefault="00397D34" w:rsidP="00943E37">
            <w:pPr>
              <w:spacing w:before="0" w:line="240" w:lineRule="exact"/>
              <w:ind w:left="980" w:hanging="140"/>
              <w:jc w:val="both"/>
              <w:rPr>
                <w:rFonts w:ascii="Times New Roman" w:eastAsia="標楷體" w:hAnsi="Times New Roman"/>
                <w:b/>
              </w:rPr>
            </w:pPr>
            <w:r w:rsidRPr="00247476">
              <w:rPr>
                <w:rFonts w:ascii="Times New Roman" w:eastAsia="標楷體" w:hAnsi="Times New Roman" w:hint="eastAsia"/>
                <w:b/>
                <w:sz w:val="28"/>
              </w:rPr>
              <w:t>目</w:t>
            </w:r>
            <w:r w:rsidRPr="00247476">
              <w:rPr>
                <w:rFonts w:ascii="Times New Roman" w:eastAsia="標楷體" w:hAnsi="Times New Roman"/>
                <w:b/>
                <w:sz w:val="28"/>
              </w:rPr>
              <w:t xml:space="preserve">                </w:t>
            </w:r>
            <w:r w:rsidRPr="00247476">
              <w:rPr>
                <w:rFonts w:ascii="Times New Roman" w:eastAsia="標楷體" w:hAnsi="Times New Roman" w:hint="eastAsia"/>
                <w:b/>
                <w:sz w:val="28"/>
              </w:rPr>
              <w:t>錄</w:t>
            </w:r>
          </w:p>
        </w:tc>
      </w:tr>
      <w:tr w:rsidR="00397D34" w:rsidRPr="00247476" w:rsidTr="00EE77D4">
        <w:tc>
          <w:tcPr>
            <w:tcW w:w="10828" w:type="dxa"/>
            <w:gridSpan w:val="2"/>
            <w:tcBorders>
              <w:top w:val="dotted" w:sz="4" w:space="0" w:color="auto"/>
              <w:left w:val="single" w:sz="18" w:space="0" w:color="auto"/>
              <w:bottom w:val="single" w:sz="18" w:space="0" w:color="auto"/>
              <w:right w:val="single" w:sz="18" w:space="0" w:color="auto"/>
            </w:tcBorders>
          </w:tcPr>
          <w:p w:rsidR="00397D34" w:rsidRDefault="00397D34" w:rsidP="00F35AA9">
            <w:pPr>
              <w:pStyle w:val="a2"/>
              <w:ind w:left="737" w:hanging="737"/>
              <w:jc w:val="left"/>
              <w:rPr>
                <w:rFonts w:ascii="Times New Roman" w:hAnsi="Times New Roman"/>
              </w:rPr>
            </w:pPr>
            <w:r w:rsidRPr="00247476">
              <w:rPr>
                <w:rFonts w:ascii="Times New Roman" w:hAnsi="Times New Roman" w:hint="eastAsia"/>
              </w:rPr>
              <w:t>廉政小叮嚀：</w:t>
            </w:r>
            <w:r w:rsidRPr="00380B49">
              <w:rPr>
                <w:rFonts w:ascii="Times New Roman" w:hAnsi="Times New Roman" w:hint="eastAsia"/>
              </w:rPr>
              <w:t>貪污如病</w:t>
            </w:r>
            <w:r w:rsidRPr="00380B49">
              <w:rPr>
                <w:rFonts w:hint="eastAsia"/>
              </w:rPr>
              <w:t>毒</w:t>
            </w:r>
            <w:r>
              <w:rPr>
                <w:rFonts w:hint="eastAsia"/>
              </w:rPr>
              <w:t>，</w:t>
            </w:r>
            <w:r w:rsidRPr="00380B49">
              <w:rPr>
                <w:rFonts w:ascii="Times New Roman" w:hAnsi="Times New Roman" w:hint="eastAsia"/>
              </w:rPr>
              <w:t>全民來掃除</w:t>
            </w:r>
            <w:r w:rsidRPr="00AC1974">
              <w:rPr>
                <w:rFonts w:ascii="Times New Roman" w:hAnsi="Times New Roman" w:hint="eastAsia"/>
              </w:rPr>
              <w:t>。</w:t>
            </w:r>
          </w:p>
          <w:p w:rsidR="00397D34" w:rsidRPr="00247476" w:rsidRDefault="00397D34" w:rsidP="00562DAC">
            <w:pPr>
              <w:pStyle w:val="a2"/>
              <w:numPr>
                <w:ilvl w:val="0"/>
                <w:numId w:val="0"/>
              </w:numPr>
              <w:jc w:val="left"/>
              <w:rPr>
                <w:rFonts w:ascii="Times New Roman" w:hAnsi="Times New Roman"/>
              </w:rPr>
            </w:pPr>
          </w:p>
          <w:p w:rsidR="00397D34" w:rsidRPr="00247476" w:rsidRDefault="00397D34" w:rsidP="006E264B">
            <w:pPr>
              <w:pStyle w:val="a2"/>
              <w:ind w:left="737" w:hanging="737"/>
              <w:jc w:val="left"/>
              <w:rPr>
                <w:rFonts w:ascii="Times New Roman" w:hAnsi="Times New Roman"/>
              </w:rPr>
            </w:pPr>
            <w:r w:rsidRPr="00247476">
              <w:rPr>
                <w:rFonts w:ascii="Times New Roman" w:hAnsi="Times New Roman" w:hint="eastAsia"/>
              </w:rPr>
              <w:t>洗錢防治宣導</w:t>
            </w:r>
            <w:r w:rsidRPr="00247476">
              <w:rPr>
                <w:rFonts w:ascii="Times New Roman" w:hAnsi="Times New Roman"/>
              </w:rPr>
              <w:t>─</w:t>
            </w:r>
            <w:r w:rsidRPr="00A50E4F">
              <w:rPr>
                <w:rFonts w:hint="eastAsia"/>
              </w:rPr>
              <w:t>相互評鑑是甚麼</w:t>
            </w:r>
            <w:r w:rsidRPr="00A50E4F">
              <w:t>?</w:t>
            </w:r>
            <w:r w:rsidRPr="00247476">
              <w:rPr>
                <w:rFonts w:ascii="Times New Roman" w:hAnsi="Times New Roman" w:hint="eastAsia"/>
              </w:rPr>
              <w:t>：</w:t>
            </w:r>
          </w:p>
          <w:p w:rsidR="00397D34" w:rsidRDefault="00397D34" w:rsidP="00A50E4F">
            <w:pPr>
              <w:pStyle w:val="a2"/>
              <w:numPr>
                <w:ilvl w:val="0"/>
                <w:numId w:val="0"/>
              </w:numPr>
              <w:ind w:leftChars="300" w:left="720" w:firstLineChars="200" w:firstLine="600"/>
              <w:jc w:val="left"/>
              <w:rPr>
                <w:rFonts w:ascii="Times New Roman"/>
                <w:b w:val="0"/>
                <w:color w:val="000000"/>
              </w:rPr>
            </w:pPr>
            <w:r w:rsidRPr="00C76870">
              <w:rPr>
                <w:rFonts w:ascii="Times New Roman"/>
                <w:b w:val="0"/>
                <w:color w:val="000000"/>
              </w:rPr>
              <w:t>FATF 40</w:t>
            </w:r>
            <w:r w:rsidRPr="00C76870">
              <w:rPr>
                <w:rFonts w:ascii="Times New Roman" w:hint="eastAsia"/>
                <w:b w:val="0"/>
                <w:color w:val="000000"/>
              </w:rPr>
              <w:t>項建議係透過其區域組織</w:t>
            </w:r>
            <w:r w:rsidRPr="00C76870">
              <w:rPr>
                <w:rFonts w:ascii="Times New Roman"/>
                <w:b w:val="0"/>
                <w:color w:val="000000"/>
              </w:rPr>
              <w:t>(</w:t>
            </w:r>
            <w:r w:rsidRPr="00C76870">
              <w:rPr>
                <w:rFonts w:ascii="Times New Roman" w:hint="eastAsia"/>
                <w:b w:val="0"/>
                <w:color w:val="000000"/>
              </w:rPr>
              <w:t>如亞太防制洗錢組織</w:t>
            </w:r>
            <w:r w:rsidRPr="00C76870">
              <w:rPr>
                <w:rFonts w:ascii="Times New Roman"/>
                <w:b w:val="0"/>
                <w:color w:val="000000"/>
              </w:rPr>
              <w:t>APG)</w:t>
            </w:r>
            <w:r w:rsidRPr="00C76870">
              <w:rPr>
                <w:rFonts w:ascii="Times New Roman" w:hint="eastAsia"/>
                <w:b w:val="0"/>
                <w:color w:val="000000"/>
              </w:rPr>
              <w:t>以會員間相互評鑑的方式進行，以強化</w:t>
            </w:r>
            <w:r w:rsidRPr="00C76870">
              <w:rPr>
                <w:rFonts w:ascii="Times New Roman"/>
                <w:b w:val="0"/>
                <w:color w:val="000000"/>
              </w:rPr>
              <w:t>FATF40</w:t>
            </w:r>
            <w:r w:rsidRPr="00C76870">
              <w:rPr>
                <w:rFonts w:ascii="Times New Roman" w:hint="eastAsia"/>
                <w:b w:val="0"/>
                <w:color w:val="000000"/>
              </w:rPr>
              <w:t>項建議之執行力。我國係</w:t>
            </w:r>
            <w:r w:rsidRPr="00C76870">
              <w:rPr>
                <w:rFonts w:ascii="Times New Roman"/>
                <w:b w:val="0"/>
                <w:color w:val="000000"/>
              </w:rPr>
              <w:t>APG</w:t>
            </w:r>
            <w:r w:rsidRPr="00C76870">
              <w:rPr>
                <w:rFonts w:ascii="Times New Roman" w:hint="eastAsia"/>
                <w:b w:val="0"/>
                <w:color w:val="000000"/>
              </w:rPr>
              <w:t>之會員，應參與亞太區之相互評鑑。</w:t>
            </w:r>
            <w:r w:rsidRPr="00C76870">
              <w:rPr>
                <w:rFonts w:ascii="Times New Roman" w:hint="eastAsia"/>
                <w:color w:val="000000"/>
              </w:rPr>
              <w:t>評鑑結果可分為一般追蹤名單，或是加強追蹤名單</w:t>
            </w:r>
            <w:r w:rsidRPr="00C76870">
              <w:rPr>
                <w:rFonts w:ascii="Times New Roman" w:hint="eastAsia"/>
                <w:b w:val="0"/>
                <w:color w:val="000000"/>
              </w:rPr>
              <w:t>。</w:t>
            </w:r>
            <w:r w:rsidRPr="00C76870">
              <w:rPr>
                <w:rFonts w:ascii="Times New Roman" w:hint="eastAsia"/>
                <w:color w:val="000000"/>
              </w:rPr>
              <w:t>在加強追蹤期間，如果有追蹤成效不彰情形，將轉入審查名單進行更強化的追蹤觀察；如再未有進展，將有相應之制裁</w:t>
            </w:r>
            <w:r w:rsidRPr="00C76870">
              <w:rPr>
                <w:rFonts w:ascii="Times New Roman" w:hint="eastAsia"/>
                <w:b w:val="0"/>
                <w:color w:val="000000"/>
              </w:rPr>
              <w:t>。由於轉入審查名單或是制裁名單，均係金流秩序之極大警示，對於該國之金融活動將有嚴重影響。</w:t>
            </w:r>
          </w:p>
          <w:p w:rsidR="00397D34" w:rsidRPr="00C76870" w:rsidRDefault="00397D34" w:rsidP="00A50E4F">
            <w:pPr>
              <w:pStyle w:val="a2"/>
              <w:numPr>
                <w:ilvl w:val="0"/>
                <w:numId w:val="0"/>
              </w:numPr>
              <w:ind w:leftChars="300" w:left="720" w:firstLineChars="200" w:firstLine="400"/>
              <w:jc w:val="left"/>
              <w:rPr>
                <w:rFonts w:ascii="Times New Roman"/>
                <w:b w:val="0"/>
                <w:color w:val="000000"/>
              </w:rPr>
            </w:pPr>
            <w:r w:rsidRPr="00C76870">
              <w:rPr>
                <w:rFonts w:ascii="Times New Roman" w:hAnsi="Times New Roman"/>
                <w:color w:val="000000"/>
                <w:sz w:val="20"/>
                <w:szCs w:val="20"/>
              </w:rPr>
              <w:t>(</w:t>
            </w:r>
            <w:r w:rsidRPr="00C76870">
              <w:rPr>
                <w:rFonts w:ascii="Times New Roman" w:hAnsi="Times New Roman" w:hint="eastAsia"/>
                <w:color w:val="000000"/>
                <w:sz w:val="20"/>
                <w:szCs w:val="20"/>
              </w:rPr>
              <w:t>資料來源</w:t>
            </w:r>
            <w:r w:rsidRPr="00C76870">
              <w:rPr>
                <w:rFonts w:ascii="Times New Roman" w:hAnsi="Times New Roman"/>
                <w:color w:val="000000"/>
                <w:sz w:val="20"/>
                <w:szCs w:val="20"/>
              </w:rPr>
              <w:t>:</w:t>
            </w:r>
            <w:r w:rsidRPr="00C76870">
              <w:rPr>
                <w:rFonts w:ascii="Times New Roman" w:hAnsi="Times New Roman" w:hint="eastAsia"/>
                <w:color w:val="000000"/>
                <w:sz w:val="20"/>
                <w:szCs w:val="20"/>
              </w:rPr>
              <w:t>行政院洗錢防制辦公室</w:t>
            </w:r>
            <w:r w:rsidRPr="00C76870">
              <w:rPr>
                <w:rFonts w:ascii="Times New Roman" w:hAnsi="Times New Roman"/>
                <w:color w:val="000000"/>
                <w:sz w:val="20"/>
                <w:szCs w:val="20"/>
              </w:rPr>
              <w:t>)</w:t>
            </w:r>
          </w:p>
          <w:p w:rsidR="00397D34" w:rsidRPr="00A50E4F" w:rsidRDefault="00397D34" w:rsidP="00AC1974">
            <w:pPr>
              <w:pStyle w:val="a2"/>
              <w:numPr>
                <w:ilvl w:val="0"/>
                <w:numId w:val="0"/>
              </w:numPr>
              <w:ind w:leftChars="300" w:left="920" w:hangingChars="100" w:hanging="200"/>
              <w:rPr>
                <w:color w:val="000000"/>
                <w:sz w:val="20"/>
                <w:szCs w:val="20"/>
              </w:rPr>
            </w:pPr>
          </w:p>
          <w:p w:rsidR="00397D34" w:rsidRPr="00247476" w:rsidRDefault="00397D34" w:rsidP="007C3DEB">
            <w:pPr>
              <w:pStyle w:val="a2"/>
              <w:ind w:left="737" w:hanging="737"/>
              <w:rPr>
                <w:rFonts w:ascii="Times New Roman" w:hAnsi="Times New Roman"/>
                <w:color w:val="000000"/>
                <w:sz w:val="20"/>
                <w:szCs w:val="20"/>
              </w:rPr>
            </w:pPr>
            <w:r w:rsidRPr="00247476">
              <w:rPr>
                <w:rFonts w:ascii="Times New Roman" w:hAnsi="Times New Roman" w:hint="eastAsia"/>
                <w:kern w:val="2"/>
              </w:rPr>
              <w:t>廉政宣導</w:t>
            </w:r>
          </w:p>
          <w:p w:rsidR="00397D34" w:rsidRPr="00247476" w:rsidRDefault="00397D34" w:rsidP="00792A06">
            <w:pPr>
              <w:pStyle w:val="a2"/>
              <w:numPr>
                <w:ilvl w:val="0"/>
                <w:numId w:val="0"/>
              </w:numPr>
              <w:ind w:leftChars="300" w:left="720"/>
              <w:rPr>
                <w:rFonts w:ascii="Times New Roman" w:hAnsi="Times New Roman"/>
                <w:color w:val="000000"/>
              </w:rPr>
            </w:pPr>
            <w:r w:rsidRPr="00247476">
              <w:rPr>
                <w:rFonts w:ascii="Times New Roman" w:hAnsi="Times New Roman"/>
                <w:color w:val="000000"/>
              </w:rPr>
              <w:t>(</w:t>
            </w:r>
            <w:r w:rsidRPr="00247476">
              <w:rPr>
                <w:rFonts w:ascii="Times New Roman" w:hAnsi="Times New Roman" w:hint="eastAsia"/>
                <w:color w:val="000000"/>
              </w:rPr>
              <w:t>一</w:t>
            </w:r>
            <w:r w:rsidRPr="00247476">
              <w:rPr>
                <w:rFonts w:ascii="Times New Roman" w:hAnsi="Times New Roman"/>
                <w:color w:val="000000"/>
              </w:rPr>
              <w:t>)</w:t>
            </w:r>
            <w:r w:rsidRPr="00247476">
              <w:rPr>
                <w:rFonts w:ascii="Times New Roman" w:hAnsi="Times New Roman"/>
                <w:color w:val="000000"/>
                <w:sz w:val="20"/>
                <w:szCs w:val="20"/>
              </w:rPr>
              <w:t xml:space="preserve"> </w:t>
            </w:r>
            <w:r w:rsidRPr="00247476">
              <w:rPr>
                <w:rFonts w:ascii="Times New Roman" w:hAnsi="Times New Roman" w:hint="eastAsia"/>
                <w:color w:val="000000"/>
              </w:rPr>
              <w:t>法務部廉政署政策行銷微電影「蔥花麵包的滋味」，請大家踴躍觀看：</w:t>
            </w:r>
          </w:p>
          <w:p w:rsidR="00397D34" w:rsidRPr="00247476" w:rsidRDefault="00397D34" w:rsidP="00792A06">
            <w:pPr>
              <w:pStyle w:val="a2"/>
              <w:numPr>
                <w:ilvl w:val="0"/>
                <w:numId w:val="0"/>
              </w:numPr>
              <w:ind w:leftChars="300" w:left="720" w:firstLineChars="200" w:firstLine="600"/>
              <w:jc w:val="left"/>
              <w:rPr>
                <w:rFonts w:ascii="Times New Roman" w:hAnsi="Times New Roman"/>
                <w:color w:val="000000"/>
                <w:sz w:val="20"/>
                <w:szCs w:val="20"/>
              </w:rPr>
            </w:pPr>
            <w:r w:rsidRPr="00247476">
              <w:rPr>
                <w:rFonts w:ascii="Times New Roman" w:hAnsi="Times New Roman" w:hint="eastAsia"/>
                <w:b w:val="0"/>
                <w:color w:val="000000"/>
              </w:rPr>
              <w:t>法務部廉政署為提升各界重視廉政價值，爰製作旨揭行銷微電影（片長五分鐘），俾利爭取大眾支持廉政工作。本家政風室於全球資訊網、臉書、堂隊公佈欄、各式會議場所等管道協助託播，宣導周知：旨揭影片置放於本家公告區</w:t>
            </w:r>
            <w:r w:rsidRPr="00247476">
              <w:rPr>
                <w:rFonts w:ascii="Times New Roman" w:hAnsi="Times New Roman"/>
                <w:b w:val="0"/>
                <w:color w:val="000000"/>
              </w:rPr>
              <w:t>/</w:t>
            </w:r>
            <w:r w:rsidRPr="00247476">
              <w:rPr>
                <w:rFonts w:ascii="Times New Roman" w:hAnsi="Times New Roman" w:hint="eastAsia"/>
                <w:b w:val="0"/>
                <w:color w:val="000000"/>
              </w:rPr>
              <w:t>政風宣導</w:t>
            </w:r>
            <w:r w:rsidRPr="00247476">
              <w:rPr>
                <w:rFonts w:ascii="Times New Roman" w:hAnsi="Times New Roman"/>
                <w:b w:val="0"/>
                <w:color w:val="000000"/>
              </w:rPr>
              <w:t>/108</w:t>
            </w:r>
            <w:r w:rsidRPr="00247476">
              <w:rPr>
                <w:rFonts w:ascii="Times New Roman" w:hAnsi="Times New Roman" w:hint="eastAsia"/>
                <w:b w:val="0"/>
                <w:color w:val="000000"/>
              </w:rPr>
              <w:t>年政風宣導，請踴躍瀏覽觀看並下載運用。</w:t>
            </w:r>
          </w:p>
          <w:p w:rsidR="00397D34" w:rsidRPr="00247476" w:rsidRDefault="00397D34" w:rsidP="00792A06">
            <w:pPr>
              <w:pStyle w:val="a2"/>
              <w:numPr>
                <w:ilvl w:val="0"/>
                <w:numId w:val="0"/>
              </w:numPr>
              <w:ind w:leftChars="300" w:left="720"/>
              <w:rPr>
                <w:rFonts w:ascii="Times New Roman" w:hAnsi="Times New Roman"/>
                <w:color w:val="000000"/>
              </w:rPr>
            </w:pPr>
            <w:r w:rsidRPr="00247476">
              <w:rPr>
                <w:rFonts w:ascii="Times New Roman" w:hAnsi="Times New Roman"/>
                <w:color w:val="000000"/>
              </w:rPr>
              <w:t>(</w:t>
            </w:r>
            <w:r w:rsidRPr="00247476">
              <w:rPr>
                <w:rFonts w:ascii="Times New Roman" w:hAnsi="Times New Roman" w:hint="eastAsia"/>
                <w:color w:val="000000"/>
              </w:rPr>
              <w:t>二</w:t>
            </w:r>
            <w:r w:rsidRPr="00247476">
              <w:rPr>
                <w:rFonts w:ascii="Times New Roman" w:hAnsi="Times New Roman"/>
                <w:color w:val="000000"/>
              </w:rPr>
              <w:t xml:space="preserve">) </w:t>
            </w:r>
            <w:r w:rsidRPr="00247476">
              <w:rPr>
                <w:rFonts w:ascii="Times New Roman" w:hAnsi="Times New Roman" w:hint="eastAsia"/>
                <w:color w:val="000000"/>
              </w:rPr>
              <w:t>獎勵保護檢舉貪汙瀆職辦法修正條文宣導，請大家踴躍觀看：</w:t>
            </w:r>
          </w:p>
          <w:p w:rsidR="00397D34" w:rsidRPr="00247476" w:rsidRDefault="00397D34" w:rsidP="005E3109">
            <w:pPr>
              <w:pStyle w:val="a2"/>
              <w:numPr>
                <w:ilvl w:val="0"/>
                <w:numId w:val="0"/>
              </w:numPr>
              <w:ind w:leftChars="300" w:left="720" w:firstLineChars="200" w:firstLine="600"/>
              <w:jc w:val="left"/>
              <w:rPr>
                <w:rFonts w:ascii="Times New Roman" w:hAnsi="Times New Roman"/>
                <w:b w:val="0"/>
                <w:color w:val="000000"/>
              </w:rPr>
            </w:pPr>
            <w:r w:rsidRPr="00247476">
              <w:rPr>
                <w:rFonts w:ascii="Times New Roman" w:hAnsi="Times New Roman" w:hint="eastAsia"/>
                <w:b w:val="0"/>
                <w:color w:val="000000"/>
              </w:rPr>
              <w:t>本家政風室於全球資訊網、臉書、堂隊公佈欄、各式會議場所等管道公告：旨揭修正條文置放於本家公告區</w:t>
            </w:r>
            <w:r w:rsidRPr="00247476">
              <w:rPr>
                <w:rFonts w:ascii="Times New Roman" w:hAnsi="Times New Roman"/>
                <w:b w:val="0"/>
                <w:color w:val="000000"/>
              </w:rPr>
              <w:t>/</w:t>
            </w:r>
            <w:r w:rsidRPr="00247476">
              <w:rPr>
                <w:rFonts w:ascii="Times New Roman" w:hAnsi="Times New Roman" w:hint="eastAsia"/>
                <w:b w:val="0"/>
                <w:color w:val="000000"/>
              </w:rPr>
              <w:t>政風宣導</w:t>
            </w:r>
            <w:r w:rsidRPr="00247476">
              <w:rPr>
                <w:rFonts w:ascii="Times New Roman" w:hAnsi="Times New Roman"/>
                <w:b w:val="0"/>
                <w:color w:val="000000"/>
              </w:rPr>
              <w:t>/108</w:t>
            </w:r>
            <w:r w:rsidRPr="00247476">
              <w:rPr>
                <w:rFonts w:ascii="Times New Roman" w:hAnsi="Times New Roman" w:hint="eastAsia"/>
                <w:b w:val="0"/>
                <w:color w:val="000000"/>
              </w:rPr>
              <w:t>年政風宣導，請踴躍瀏覽觀看。</w:t>
            </w:r>
          </w:p>
          <w:p w:rsidR="00397D34" w:rsidRPr="00247476" w:rsidRDefault="00397D34" w:rsidP="00DA07E6">
            <w:pPr>
              <w:pStyle w:val="a2"/>
              <w:numPr>
                <w:ilvl w:val="0"/>
                <w:numId w:val="0"/>
              </w:numPr>
              <w:ind w:leftChars="300" w:left="720"/>
              <w:rPr>
                <w:rFonts w:ascii="Times New Roman" w:hAnsi="Times New Roman"/>
                <w:color w:val="000000"/>
              </w:rPr>
            </w:pPr>
            <w:r w:rsidRPr="00247476">
              <w:rPr>
                <w:rFonts w:ascii="Times New Roman" w:hAnsi="Times New Roman"/>
                <w:color w:val="000000"/>
              </w:rPr>
              <w:t>(</w:t>
            </w:r>
            <w:r w:rsidRPr="00247476">
              <w:rPr>
                <w:rFonts w:ascii="Times New Roman" w:hAnsi="Times New Roman" w:hint="eastAsia"/>
                <w:color w:val="000000"/>
              </w:rPr>
              <w:t>三</w:t>
            </w:r>
            <w:r w:rsidRPr="00247476">
              <w:rPr>
                <w:rFonts w:ascii="Times New Roman" w:hAnsi="Times New Roman"/>
                <w:color w:val="000000"/>
              </w:rPr>
              <w:t xml:space="preserve">) </w:t>
            </w:r>
            <w:r w:rsidRPr="00247476">
              <w:rPr>
                <w:rFonts w:ascii="Times New Roman" w:hAnsi="Times New Roman" w:hint="eastAsia"/>
                <w:color w:val="000000"/>
              </w:rPr>
              <w:t>財政部</w:t>
            </w:r>
            <w:r w:rsidRPr="00247476">
              <w:rPr>
                <w:rFonts w:ascii="Times New Roman" w:hAnsi="Times New Roman"/>
                <w:color w:val="000000"/>
              </w:rPr>
              <w:t>108</w:t>
            </w:r>
            <w:r w:rsidRPr="00247476">
              <w:rPr>
                <w:rFonts w:ascii="Times New Roman" w:hAnsi="Times New Roman" w:hint="eastAsia"/>
                <w:color w:val="000000"/>
              </w:rPr>
              <w:t>年度「校園雲端發票競賽」及「雲端發票創意推廣徵件」，大家可下載活動簡章，並踴躍參與：</w:t>
            </w:r>
          </w:p>
          <w:p w:rsidR="00397D34" w:rsidRPr="00247476" w:rsidRDefault="00397D34" w:rsidP="00DA07E6">
            <w:pPr>
              <w:pStyle w:val="a2"/>
              <w:numPr>
                <w:ilvl w:val="0"/>
                <w:numId w:val="0"/>
              </w:numPr>
              <w:ind w:leftChars="300" w:left="720" w:firstLineChars="200" w:firstLine="600"/>
              <w:jc w:val="left"/>
              <w:rPr>
                <w:rFonts w:ascii="Times New Roman" w:hAnsi="Times New Roman"/>
                <w:b w:val="0"/>
                <w:color w:val="000000"/>
              </w:rPr>
            </w:pPr>
            <w:r w:rsidRPr="00247476">
              <w:rPr>
                <w:rFonts w:ascii="Times New Roman" w:hAnsi="Times New Roman"/>
                <w:b w:val="0"/>
                <w:color w:val="000000"/>
              </w:rPr>
              <w:t xml:space="preserve"> </w:t>
            </w:r>
            <w:r w:rsidRPr="00247476">
              <w:rPr>
                <w:rFonts w:ascii="Times New Roman" w:hAnsi="Times New Roman" w:hint="eastAsia"/>
                <w:b w:val="0"/>
                <w:color w:val="000000"/>
              </w:rPr>
              <w:t>本活動在於鼓勵民眾從學生時期及養成以載具儲存雲端發票之消費習慣，以「稅政廉能、交易透明、環境友善」為目標。本家政風室於全球資訊網、各式會議場所等管道公告：旨揭活動簡章放於本家公告區</w:t>
            </w:r>
            <w:r w:rsidRPr="00247476">
              <w:rPr>
                <w:rFonts w:ascii="Times New Roman" w:hAnsi="Times New Roman"/>
                <w:b w:val="0"/>
                <w:color w:val="000000"/>
              </w:rPr>
              <w:t>/</w:t>
            </w:r>
            <w:r w:rsidRPr="00247476">
              <w:rPr>
                <w:rFonts w:ascii="Times New Roman" w:hAnsi="Times New Roman" w:hint="eastAsia"/>
                <w:b w:val="0"/>
                <w:color w:val="000000"/>
              </w:rPr>
              <w:t>政風宣導</w:t>
            </w:r>
            <w:r w:rsidRPr="00247476">
              <w:rPr>
                <w:rFonts w:ascii="Times New Roman" w:hAnsi="Times New Roman"/>
                <w:b w:val="0"/>
                <w:color w:val="000000"/>
              </w:rPr>
              <w:t>/108</w:t>
            </w:r>
            <w:r w:rsidRPr="00247476">
              <w:rPr>
                <w:rFonts w:ascii="Times New Roman" w:hAnsi="Times New Roman" w:hint="eastAsia"/>
                <w:b w:val="0"/>
                <w:color w:val="000000"/>
              </w:rPr>
              <w:t>年政風宣導，請踴躍參與。</w:t>
            </w:r>
          </w:p>
          <w:p w:rsidR="00397D34" w:rsidRPr="00247476" w:rsidRDefault="00397D34" w:rsidP="00DA07E6">
            <w:pPr>
              <w:pStyle w:val="a2"/>
              <w:numPr>
                <w:ilvl w:val="0"/>
                <w:numId w:val="0"/>
              </w:numPr>
              <w:ind w:leftChars="300" w:left="720" w:firstLineChars="200" w:firstLine="600"/>
              <w:jc w:val="left"/>
              <w:rPr>
                <w:rFonts w:ascii="Times New Roman" w:hAnsi="Times New Roman"/>
                <w:b w:val="0"/>
                <w:color w:val="000000"/>
              </w:rPr>
            </w:pPr>
          </w:p>
          <w:p w:rsidR="00397D34" w:rsidRPr="00247476" w:rsidRDefault="00397D34" w:rsidP="00B239A7">
            <w:pPr>
              <w:pStyle w:val="a2"/>
              <w:ind w:left="737" w:hanging="737"/>
              <w:rPr>
                <w:rFonts w:ascii="Times New Roman" w:hAnsi="Times New Roman"/>
              </w:rPr>
            </w:pPr>
            <w:r w:rsidRPr="00247476">
              <w:rPr>
                <w:rFonts w:ascii="Times New Roman" w:hint="eastAsia"/>
              </w:rPr>
              <w:t>保防宣導短片</w:t>
            </w:r>
            <w:r w:rsidRPr="00247476">
              <w:rPr>
                <w:rFonts w:ascii="Times New Roman" w:hAnsi="Times New Roman"/>
              </w:rPr>
              <w:t>-</w:t>
            </w:r>
            <w:r w:rsidRPr="00247476">
              <w:rPr>
                <w:rFonts w:ascii="Times New Roman" w:hint="eastAsia"/>
              </w:rPr>
              <w:t>假消息</w:t>
            </w:r>
          </w:p>
          <w:p w:rsidR="00397D34" w:rsidRPr="00247476" w:rsidRDefault="00397D34" w:rsidP="00033577">
            <w:pPr>
              <w:pStyle w:val="a2"/>
              <w:numPr>
                <w:ilvl w:val="0"/>
                <w:numId w:val="0"/>
              </w:numPr>
              <w:ind w:leftChars="300" w:left="720" w:firstLineChars="200" w:firstLine="600"/>
              <w:jc w:val="left"/>
              <w:rPr>
                <w:rFonts w:ascii="Times New Roman" w:hAnsi="Times New Roman"/>
                <w:b w:val="0"/>
                <w:color w:val="000000"/>
              </w:rPr>
            </w:pPr>
            <w:r w:rsidRPr="00247476">
              <w:rPr>
                <w:rFonts w:ascii="Times New Roman" w:hAnsi="Times New Roman" w:hint="eastAsia"/>
                <w:b w:val="0"/>
                <w:color w:val="000000"/>
              </w:rPr>
              <w:t>為強化機關安全管理防衛機制，提升同仁安全保防意識，已於本家網頁</w:t>
            </w:r>
            <w:r w:rsidRPr="00247476">
              <w:rPr>
                <w:rFonts w:ascii="Times New Roman" w:hAnsi="Times New Roman"/>
                <w:b w:val="0"/>
                <w:color w:val="000000"/>
              </w:rPr>
              <w:t>/</w:t>
            </w:r>
            <w:r w:rsidRPr="00247476">
              <w:rPr>
                <w:rFonts w:ascii="Times New Roman" w:hAnsi="Times New Roman" w:hint="eastAsia"/>
                <w:b w:val="0"/>
                <w:color w:val="000000"/>
              </w:rPr>
              <w:t>訊息公告</w:t>
            </w:r>
            <w:r w:rsidRPr="00247476">
              <w:rPr>
                <w:rFonts w:ascii="Times New Roman" w:hAnsi="Times New Roman"/>
                <w:b w:val="0"/>
                <w:color w:val="000000"/>
              </w:rPr>
              <w:t>/</w:t>
            </w:r>
            <w:r w:rsidRPr="00247476">
              <w:rPr>
                <w:rFonts w:ascii="Times New Roman" w:hAnsi="Times New Roman" w:hint="eastAsia"/>
                <w:b w:val="0"/>
                <w:color w:val="000000"/>
              </w:rPr>
              <w:t>資訊公開</w:t>
            </w:r>
            <w:r w:rsidRPr="00247476">
              <w:rPr>
                <w:rFonts w:ascii="Times New Roman" w:hAnsi="Times New Roman"/>
                <w:b w:val="0"/>
                <w:color w:val="000000"/>
              </w:rPr>
              <w:t>/</w:t>
            </w:r>
            <w:r w:rsidRPr="00247476">
              <w:rPr>
                <w:rFonts w:ascii="Times New Roman" w:hAnsi="Times New Roman" w:hint="eastAsia"/>
                <w:b w:val="0"/>
                <w:color w:val="000000"/>
              </w:rPr>
              <w:t>政府資訊項下，連結法務部調查局「保防宣導短片</w:t>
            </w:r>
            <w:r w:rsidRPr="00247476">
              <w:rPr>
                <w:rFonts w:ascii="Times New Roman" w:hAnsi="Times New Roman"/>
                <w:b w:val="0"/>
                <w:color w:val="000000"/>
              </w:rPr>
              <w:t>-</w:t>
            </w:r>
            <w:r w:rsidRPr="00247476">
              <w:rPr>
                <w:rFonts w:ascii="Times New Roman" w:hAnsi="Times New Roman" w:hint="eastAsia"/>
                <w:b w:val="0"/>
                <w:color w:val="000000"/>
              </w:rPr>
              <w:t>假消息」，請各同仁踴躍上網點閱觀看。</w:t>
            </w:r>
          </w:p>
          <w:p w:rsidR="00397D34" w:rsidRPr="00247476" w:rsidRDefault="00397D34" w:rsidP="00992EBA">
            <w:pPr>
              <w:pStyle w:val="a2"/>
              <w:numPr>
                <w:ilvl w:val="0"/>
                <w:numId w:val="0"/>
              </w:numPr>
              <w:ind w:left="720"/>
              <w:rPr>
                <w:rFonts w:ascii="Times New Roman" w:hAnsi="Times New Roman"/>
                <w:b w:val="0"/>
                <w:color w:val="000000"/>
              </w:rPr>
            </w:pPr>
          </w:p>
          <w:p w:rsidR="00397D34" w:rsidRPr="00247476" w:rsidRDefault="00397D34" w:rsidP="008E5031">
            <w:pPr>
              <w:pStyle w:val="a2"/>
              <w:tabs>
                <w:tab w:val="left" w:pos="840"/>
              </w:tabs>
              <w:ind w:left="737" w:hanging="737"/>
              <w:rPr>
                <w:rFonts w:ascii="Times New Roman" w:hAnsi="Times New Roman"/>
                <w:color w:val="54491B"/>
                <w:spacing w:val="15"/>
              </w:rPr>
            </w:pPr>
            <w:r w:rsidRPr="00247476">
              <w:rPr>
                <w:rFonts w:ascii="Times New Roman" w:hAnsi="Times New Roman" w:hint="eastAsia"/>
                <w:kern w:val="2"/>
              </w:rPr>
              <w:t>公務機密維護宣導</w:t>
            </w:r>
            <w:r w:rsidRPr="00247476">
              <w:rPr>
                <w:rFonts w:ascii="Times New Roman" w:hAnsi="Times New Roman"/>
                <w:kern w:val="2"/>
              </w:rPr>
              <w:t>─</w:t>
            </w:r>
            <w:r w:rsidRPr="005822B8">
              <w:rPr>
                <w:rFonts w:hint="eastAsia"/>
                <w:kern w:val="2"/>
              </w:rPr>
              <w:t>公務資料外洩案例</w:t>
            </w:r>
            <w:r w:rsidRPr="00247476">
              <w:rPr>
                <w:rFonts w:ascii="Times New Roman" w:hAnsi="Times New Roman" w:hint="eastAsia"/>
                <w:kern w:val="2"/>
              </w:rPr>
              <w:t>：</w:t>
            </w:r>
          </w:p>
          <w:p w:rsidR="00397D34" w:rsidRDefault="00397D34" w:rsidP="00832EF8">
            <w:pPr>
              <w:pStyle w:val="a2"/>
              <w:numPr>
                <w:ilvl w:val="0"/>
                <w:numId w:val="0"/>
              </w:numPr>
              <w:ind w:leftChars="300" w:left="720" w:firstLineChars="200" w:firstLine="600"/>
              <w:rPr>
                <w:rFonts w:ascii="Calibri" w:hAnsi="Calibri"/>
                <w:b w:val="0"/>
                <w:color w:val="auto"/>
                <w:szCs w:val="22"/>
              </w:rPr>
            </w:pPr>
            <w:r w:rsidRPr="005822B8">
              <w:rPr>
                <w:rFonts w:ascii="Calibri" w:hAnsi="Calibri" w:hint="eastAsia"/>
                <w:b w:val="0"/>
                <w:color w:val="auto"/>
                <w:szCs w:val="22"/>
              </w:rPr>
              <w:t>某政府機關主管○○○習慣將經手公文之電子檔拷貝留存備用，並經常以隨身碟再將其拷貝至家中電腦硬碟儲存運用，其家用電腦遭駭客植入後門程式而不自知，以致長期大量經手之機密文書陸續外洩。本案○○○私下將機密文書攜離辦公處所，致長期大量經手之機密文書陸續外洩，經調查單位查獲且依法偵辦，影響機關形象。雖然政府機關對資訊安全重視。</w:t>
            </w:r>
          </w:p>
          <w:p w:rsidR="00397D34" w:rsidRDefault="00397D34" w:rsidP="00832EF8">
            <w:pPr>
              <w:pStyle w:val="a2"/>
              <w:numPr>
                <w:ilvl w:val="0"/>
                <w:numId w:val="0"/>
              </w:numPr>
              <w:ind w:leftChars="300" w:left="720" w:firstLineChars="200" w:firstLine="600"/>
              <w:rPr>
                <w:rFonts w:ascii="Calibri" w:hAnsi="Calibri"/>
                <w:b w:val="0"/>
                <w:color w:val="auto"/>
                <w:szCs w:val="22"/>
              </w:rPr>
            </w:pPr>
            <w:r w:rsidRPr="005822B8">
              <w:rPr>
                <w:rFonts w:ascii="Calibri" w:hAnsi="Calibri" w:hint="eastAsia"/>
                <w:b w:val="0"/>
                <w:color w:val="auto"/>
                <w:szCs w:val="22"/>
              </w:rPr>
              <w:t>然而，公務員將公事攜回家中處理之情形仍十分常見，但家中個人電腦防護力較低，容易遭駭客入侵致公務資料外洩，不但涉及行政責任，更須負刑事責任，因此為保護公務資料之安全，平時應該更加謹慎注意。</w:t>
            </w:r>
          </w:p>
          <w:p w:rsidR="00397D34" w:rsidRPr="00301F0A" w:rsidRDefault="00397D34" w:rsidP="00832EF8">
            <w:pPr>
              <w:pStyle w:val="a2"/>
              <w:numPr>
                <w:ilvl w:val="0"/>
                <w:numId w:val="0"/>
              </w:numPr>
              <w:ind w:leftChars="300" w:left="720" w:firstLineChars="200" w:firstLine="400"/>
              <w:rPr>
                <w:rFonts w:ascii="Calibri" w:hAnsi="Calibri"/>
                <w:b w:val="0"/>
                <w:color w:val="auto"/>
                <w:szCs w:val="22"/>
              </w:rPr>
            </w:pPr>
            <w:r w:rsidRPr="00153642">
              <w:rPr>
                <w:color w:val="000000"/>
                <w:sz w:val="20"/>
                <w:szCs w:val="20"/>
              </w:rPr>
              <w:t>(</w:t>
            </w:r>
            <w:r w:rsidRPr="00153642">
              <w:rPr>
                <w:rFonts w:hint="eastAsia"/>
                <w:color w:val="000000"/>
                <w:sz w:val="20"/>
                <w:szCs w:val="20"/>
              </w:rPr>
              <w:t>資料來源</w:t>
            </w:r>
            <w:r w:rsidRPr="00153642">
              <w:rPr>
                <w:color w:val="000000"/>
                <w:sz w:val="20"/>
                <w:szCs w:val="20"/>
              </w:rPr>
              <w:t>:</w:t>
            </w:r>
            <w:r>
              <w:rPr>
                <w:rFonts w:hint="eastAsia"/>
                <w:color w:val="000000"/>
                <w:sz w:val="20"/>
                <w:szCs w:val="20"/>
              </w:rPr>
              <w:t>澎湖縣政府稅務局</w:t>
            </w:r>
            <w:r w:rsidRPr="00153642">
              <w:rPr>
                <w:color w:val="000000"/>
                <w:sz w:val="20"/>
                <w:szCs w:val="20"/>
              </w:rPr>
              <w:t>)</w:t>
            </w:r>
          </w:p>
          <w:p w:rsidR="00397D34" w:rsidRDefault="00397D34" w:rsidP="00E60304">
            <w:pPr>
              <w:pStyle w:val="a2"/>
              <w:numPr>
                <w:ilvl w:val="0"/>
                <w:numId w:val="0"/>
              </w:numPr>
              <w:ind w:leftChars="300" w:left="720" w:firstLineChars="200" w:firstLine="600"/>
              <w:rPr>
                <w:b w:val="0"/>
                <w:color w:val="000000"/>
              </w:rPr>
            </w:pPr>
          </w:p>
          <w:p w:rsidR="00397D34" w:rsidRPr="00A06F81" w:rsidRDefault="00397D34" w:rsidP="00A06F81">
            <w:pPr>
              <w:pStyle w:val="a2"/>
              <w:tabs>
                <w:tab w:val="left" w:pos="840"/>
              </w:tabs>
              <w:ind w:left="480"/>
              <w:rPr>
                <w:rFonts w:ascii="Times New Roman" w:hAnsi="Times New Roman"/>
                <w:color w:val="000000"/>
              </w:rPr>
            </w:pPr>
            <w:r>
              <w:rPr>
                <w:rFonts w:ascii="Times New Roman" w:hAnsi="Times New Roman" w:hint="eastAsia"/>
                <w:bCs/>
                <w:kern w:val="2"/>
              </w:rPr>
              <w:t>機關安全維護</w:t>
            </w:r>
            <w:r w:rsidRPr="00247476">
              <w:rPr>
                <w:rFonts w:ascii="Times New Roman" w:hAnsi="Times New Roman" w:hint="eastAsia"/>
                <w:bCs/>
                <w:kern w:val="2"/>
              </w:rPr>
              <w:t>宣導</w:t>
            </w:r>
            <w:r w:rsidRPr="00247476">
              <w:rPr>
                <w:rFonts w:ascii="Times New Roman" w:hAnsi="Times New Roman"/>
                <w:bCs/>
                <w:kern w:val="2"/>
              </w:rPr>
              <w:t>─</w:t>
            </w:r>
            <w:r>
              <w:rPr>
                <w:rFonts w:ascii="Times New Roman" w:hAnsi="Times New Roman" w:hint="eastAsia"/>
                <w:bCs/>
                <w:kern w:val="2"/>
              </w:rPr>
              <w:t>如何維護機關設施及同仁之人身安全？</w:t>
            </w:r>
            <w:r>
              <w:rPr>
                <w:rFonts w:ascii="Times New Roman" w:hAnsi="Times New Roman"/>
                <w:bCs/>
                <w:kern w:val="2"/>
              </w:rPr>
              <w:t>(</w:t>
            </w:r>
            <w:r>
              <w:rPr>
                <w:rFonts w:ascii="Times New Roman" w:hAnsi="Times New Roman" w:hint="eastAsia"/>
                <w:bCs/>
                <w:kern w:val="2"/>
              </w:rPr>
              <w:t>上</w:t>
            </w:r>
            <w:r>
              <w:rPr>
                <w:rFonts w:ascii="Times New Roman" w:hAnsi="Times New Roman"/>
                <w:bCs/>
                <w:kern w:val="2"/>
              </w:rPr>
              <w:t>)</w:t>
            </w:r>
            <w:r>
              <w:rPr>
                <w:rFonts w:hint="eastAsia"/>
                <w:bCs/>
                <w:kern w:val="2"/>
              </w:rPr>
              <w:t>：</w:t>
            </w:r>
          </w:p>
          <w:p w:rsidR="00397D34" w:rsidRPr="00A06F81" w:rsidRDefault="00397D34" w:rsidP="00A06F81">
            <w:pPr>
              <w:pStyle w:val="a2"/>
              <w:numPr>
                <w:ilvl w:val="0"/>
                <w:numId w:val="0"/>
              </w:numPr>
              <w:ind w:left="720"/>
              <w:rPr>
                <w:color w:val="000000"/>
              </w:rPr>
            </w:pPr>
            <w:r>
              <w:rPr>
                <w:color w:val="000000"/>
              </w:rPr>
              <w:t>(</w:t>
            </w:r>
            <w:r w:rsidRPr="00A06F81">
              <w:rPr>
                <w:rFonts w:hint="eastAsia"/>
                <w:color w:val="000000"/>
              </w:rPr>
              <w:t>一</w:t>
            </w:r>
            <w:r>
              <w:rPr>
                <w:color w:val="000000"/>
              </w:rPr>
              <w:t xml:space="preserve">) </w:t>
            </w:r>
            <w:r w:rsidRPr="00A06F81">
              <w:rPr>
                <w:rFonts w:hint="eastAsia"/>
                <w:color w:val="000000"/>
              </w:rPr>
              <w:t>注意可疑之人、事、物</w:t>
            </w:r>
          </w:p>
          <w:p w:rsidR="00397D34" w:rsidRPr="00DC603F" w:rsidRDefault="00397D34" w:rsidP="00DC603F">
            <w:pPr>
              <w:pStyle w:val="a2"/>
              <w:numPr>
                <w:ilvl w:val="0"/>
                <w:numId w:val="0"/>
              </w:numPr>
              <w:ind w:leftChars="300" w:left="720" w:firstLineChars="200" w:firstLine="600"/>
              <w:rPr>
                <w:rFonts w:ascii="Calibri" w:hAnsi="Calibri"/>
                <w:b w:val="0"/>
                <w:color w:val="auto"/>
                <w:szCs w:val="22"/>
              </w:rPr>
            </w:pPr>
            <w:r w:rsidRPr="00DC603F">
              <w:rPr>
                <w:rFonts w:ascii="Calibri" w:hAnsi="Calibri" w:hint="eastAsia"/>
                <w:b w:val="0"/>
                <w:color w:val="auto"/>
                <w:szCs w:val="22"/>
              </w:rPr>
              <w:t>多數行政機關為開放式服務機關，民眾進出洽公頻繁，要實施門禁管制實屬不易，惟可請服務臺或保全人員加強辨識可疑人物（例如：疑似攜帶危險物品、特別注意攝影機位置、穿著不合時宜、詢問特定人員位置、嘗試進入非洽公區或其他形跡詭異行為），並適時詢問洽公事由，藉由交談過程中初步判別是否有不良意圖。</w:t>
            </w:r>
          </w:p>
          <w:p w:rsidR="00397D34" w:rsidRPr="00A06F81" w:rsidRDefault="00397D34" w:rsidP="00A06F81">
            <w:pPr>
              <w:pStyle w:val="a2"/>
              <w:numPr>
                <w:ilvl w:val="0"/>
                <w:numId w:val="0"/>
              </w:numPr>
              <w:ind w:left="720"/>
              <w:rPr>
                <w:color w:val="000000"/>
              </w:rPr>
            </w:pPr>
            <w:r>
              <w:rPr>
                <w:color w:val="000000"/>
              </w:rPr>
              <w:t>(</w:t>
            </w:r>
            <w:r>
              <w:rPr>
                <w:rFonts w:hint="eastAsia"/>
                <w:color w:val="000000"/>
              </w:rPr>
              <w:t>二</w:t>
            </w:r>
            <w:r>
              <w:rPr>
                <w:color w:val="000000"/>
              </w:rPr>
              <w:t xml:space="preserve">) </w:t>
            </w:r>
            <w:r w:rsidRPr="00A06F81">
              <w:rPr>
                <w:rFonts w:hint="eastAsia"/>
                <w:color w:val="000000"/>
              </w:rPr>
              <w:t>充實監視設備系統</w:t>
            </w:r>
          </w:p>
          <w:p w:rsidR="00397D34" w:rsidRPr="00DC603F" w:rsidRDefault="00397D34" w:rsidP="00DC603F">
            <w:pPr>
              <w:pStyle w:val="a2"/>
              <w:numPr>
                <w:ilvl w:val="0"/>
                <w:numId w:val="0"/>
              </w:numPr>
              <w:ind w:leftChars="300" w:left="720" w:firstLineChars="200" w:firstLine="600"/>
              <w:rPr>
                <w:rFonts w:ascii="Calibri" w:hAnsi="Calibri"/>
                <w:b w:val="0"/>
                <w:color w:val="auto"/>
                <w:szCs w:val="22"/>
              </w:rPr>
            </w:pPr>
            <w:r w:rsidRPr="00DC603F">
              <w:rPr>
                <w:rFonts w:ascii="Calibri" w:hAnsi="Calibri" w:hint="eastAsia"/>
                <w:b w:val="0"/>
                <w:color w:val="auto"/>
                <w:szCs w:val="22"/>
              </w:rPr>
              <w:t>在發生糾紛時，往往各說各話，惟有證據能還原事實，監視設備除了監看洽公民眾有無異常舉動以作為預警資料外，更是發生糾紛時重要的佐證資料，過去有案例於法院審理時，即因調閱監視錄影畫面，發現民眾確實有對承辦人員狀似怒罵舉動，再輔以在場人員作證怒罵內容後，使法院得以認定該民眾確有侮辱公務員之行為。</w:t>
            </w:r>
          </w:p>
          <w:p w:rsidR="00397D34" w:rsidRDefault="00397D34" w:rsidP="00A06F81">
            <w:pPr>
              <w:pStyle w:val="a2"/>
              <w:numPr>
                <w:ilvl w:val="0"/>
                <w:numId w:val="0"/>
              </w:numPr>
              <w:ind w:leftChars="300" w:left="720" w:firstLineChars="200" w:firstLine="400"/>
              <w:rPr>
                <w:color w:val="000000"/>
                <w:sz w:val="20"/>
                <w:szCs w:val="20"/>
              </w:rPr>
            </w:pPr>
            <w:r w:rsidRPr="00153642">
              <w:rPr>
                <w:color w:val="000000"/>
                <w:sz w:val="20"/>
                <w:szCs w:val="20"/>
              </w:rPr>
              <w:t>(</w:t>
            </w:r>
            <w:r w:rsidRPr="00153642">
              <w:rPr>
                <w:rFonts w:hint="eastAsia"/>
                <w:color w:val="000000"/>
                <w:sz w:val="20"/>
                <w:szCs w:val="20"/>
              </w:rPr>
              <w:t>資料來源</w:t>
            </w:r>
            <w:r w:rsidRPr="00153642">
              <w:rPr>
                <w:color w:val="000000"/>
                <w:sz w:val="20"/>
                <w:szCs w:val="20"/>
              </w:rPr>
              <w:t>:</w:t>
            </w:r>
            <w:r>
              <w:rPr>
                <w:rFonts w:hint="eastAsia"/>
                <w:color w:val="000000"/>
                <w:sz w:val="20"/>
                <w:szCs w:val="20"/>
              </w:rPr>
              <w:t>澎湖縣政府稅務局</w:t>
            </w:r>
            <w:r w:rsidRPr="00153642">
              <w:rPr>
                <w:color w:val="000000"/>
                <w:sz w:val="20"/>
                <w:szCs w:val="20"/>
              </w:rPr>
              <w:t>)</w:t>
            </w:r>
          </w:p>
          <w:p w:rsidR="00397D34" w:rsidRDefault="00397D34" w:rsidP="00DC603F">
            <w:pPr>
              <w:pStyle w:val="a2"/>
              <w:numPr>
                <w:ilvl w:val="0"/>
                <w:numId w:val="0"/>
              </w:numPr>
              <w:ind w:leftChars="300" w:left="720" w:firstLineChars="200" w:firstLine="601"/>
              <w:rPr>
                <w:color w:val="000000"/>
                <w:sz w:val="20"/>
                <w:szCs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alt="ãåå¯¦ç£è¦è¨­åç³»çµ±ãçåçæå°çµæ" style="position:absolute;left:0;text-align:left;margin-left:206.45pt;margin-top:3.7pt;width:251.55pt;height:167.15pt;z-index:251658240">
                  <v:imagedata r:id="rId7" r:href="rId8"/>
                </v:shape>
              </w:pict>
            </w:r>
            <w:r>
              <w:rPr>
                <w:noProof/>
              </w:rPr>
              <w:pict>
                <v:shape id="_x0000_s1027" type="#_x0000_t75" alt="ãæ©éå®å¨ç¶­è­·å®£å°ãçåçæå°çµæ" style="position:absolute;left:0;text-align:left;margin-left:50pt;margin-top:3.5pt;width:164.4pt;height:171pt;z-index:251657216">
                  <v:imagedata r:id="rId9" r:href="rId10" cropbottom="11710f" cropright="-5602f"/>
                </v:shape>
              </w:pict>
            </w:r>
          </w:p>
          <w:p w:rsidR="00397D34" w:rsidRDefault="00397D34" w:rsidP="00DC603F">
            <w:pPr>
              <w:pStyle w:val="a2"/>
              <w:numPr>
                <w:ilvl w:val="0"/>
                <w:numId w:val="0"/>
              </w:numPr>
              <w:ind w:leftChars="300" w:left="720" w:firstLineChars="200" w:firstLine="400"/>
              <w:rPr>
                <w:color w:val="000000"/>
                <w:sz w:val="20"/>
                <w:szCs w:val="20"/>
              </w:rPr>
            </w:pPr>
          </w:p>
          <w:p w:rsidR="00397D34" w:rsidRDefault="00397D34" w:rsidP="00A06F81">
            <w:pPr>
              <w:pStyle w:val="a2"/>
              <w:numPr>
                <w:ilvl w:val="0"/>
                <w:numId w:val="0"/>
              </w:numPr>
              <w:ind w:leftChars="300" w:left="720" w:firstLineChars="200" w:firstLine="400"/>
              <w:rPr>
                <w:color w:val="000000"/>
                <w:sz w:val="20"/>
                <w:szCs w:val="20"/>
              </w:rPr>
            </w:pPr>
          </w:p>
          <w:p w:rsidR="00397D34" w:rsidRDefault="00397D34" w:rsidP="00A06F81">
            <w:pPr>
              <w:pStyle w:val="a2"/>
              <w:numPr>
                <w:ilvl w:val="0"/>
                <w:numId w:val="0"/>
              </w:numPr>
              <w:ind w:leftChars="300" w:left="720" w:firstLineChars="200" w:firstLine="400"/>
              <w:rPr>
                <w:color w:val="000000"/>
                <w:sz w:val="20"/>
                <w:szCs w:val="20"/>
              </w:rPr>
            </w:pPr>
          </w:p>
          <w:p w:rsidR="00397D34" w:rsidRDefault="00397D34" w:rsidP="00A06F81">
            <w:pPr>
              <w:pStyle w:val="a2"/>
              <w:numPr>
                <w:ilvl w:val="0"/>
                <w:numId w:val="0"/>
              </w:numPr>
              <w:ind w:leftChars="300" w:left="720" w:firstLineChars="200" w:firstLine="400"/>
              <w:rPr>
                <w:color w:val="000000"/>
                <w:sz w:val="20"/>
                <w:szCs w:val="20"/>
              </w:rPr>
            </w:pPr>
          </w:p>
          <w:p w:rsidR="00397D34" w:rsidRDefault="00397D34" w:rsidP="00A06F81">
            <w:pPr>
              <w:pStyle w:val="a2"/>
              <w:numPr>
                <w:ilvl w:val="0"/>
                <w:numId w:val="0"/>
              </w:numPr>
              <w:ind w:leftChars="300" w:left="720" w:firstLineChars="200" w:firstLine="400"/>
              <w:rPr>
                <w:color w:val="000000"/>
                <w:sz w:val="20"/>
                <w:szCs w:val="20"/>
              </w:rPr>
            </w:pPr>
          </w:p>
          <w:p w:rsidR="00397D34" w:rsidRDefault="00397D34" w:rsidP="00A06F81">
            <w:pPr>
              <w:pStyle w:val="a2"/>
              <w:numPr>
                <w:ilvl w:val="0"/>
                <w:numId w:val="0"/>
              </w:numPr>
              <w:ind w:leftChars="300" w:left="720" w:firstLineChars="200" w:firstLine="400"/>
              <w:rPr>
                <w:color w:val="000000"/>
                <w:sz w:val="20"/>
                <w:szCs w:val="20"/>
              </w:rPr>
            </w:pPr>
          </w:p>
          <w:p w:rsidR="00397D34" w:rsidRDefault="00397D34" w:rsidP="00A06F81">
            <w:pPr>
              <w:pStyle w:val="a2"/>
              <w:numPr>
                <w:ilvl w:val="0"/>
                <w:numId w:val="0"/>
              </w:numPr>
              <w:ind w:leftChars="300" w:left="720" w:firstLineChars="200" w:firstLine="400"/>
              <w:rPr>
                <w:color w:val="000000"/>
                <w:sz w:val="20"/>
                <w:szCs w:val="20"/>
              </w:rPr>
            </w:pPr>
          </w:p>
          <w:p w:rsidR="00397D34" w:rsidRPr="00A06F81" w:rsidRDefault="00397D34" w:rsidP="00A06F81">
            <w:pPr>
              <w:pStyle w:val="a2"/>
              <w:numPr>
                <w:ilvl w:val="0"/>
                <w:numId w:val="0"/>
              </w:numPr>
              <w:ind w:leftChars="300" w:left="720" w:firstLineChars="200" w:firstLine="600"/>
              <w:rPr>
                <w:rFonts w:ascii="Calibri" w:hAnsi="Calibri"/>
                <w:b w:val="0"/>
                <w:color w:val="auto"/>
                <w:szCs w:val="22"/>
              </w:rPr>
            </w:pPr>
          </w:p>
          <w:p w:rsidR="00397D34" w:rsidRPr="00247476" w:rsidRDefault="00397D34" w:rsidP="00943E37">
            <w:pPr>
              <w:pStyle w:val="a6"/>
              <w:ind w:leftChars="0" w:left="0" w:firstLineChars="0" w:firstLine="0"/>
              <w:rPr>
                <w:rFonts w:ascii="Times New Roman" w:hAnsi="Times New Roman"/>
                <w:color w:val="FF0000"/>
              </w:rPr>
            </w:pPr>
            <w:r w:rsidRPr="00247476">
              <w:rPr>
                <w:rFonts w:ascii="Times New Roman" w:hAnsi="Times New Roman" w:hint="eastAsia"/>
                <w:color w:val="FF0000"/>
              </w:rPr>
              <w:t>＊＊＊＊＊＊＊＊＊＊＊＊＊＊＊＊＊＊＊＊＊＊＊＊＊＊＊＊＊＊＊</w:t>
            </w:r>
          </w:p>
          <w:p w:rsidR="00397D34" w:rsidRPr="00247476" w:rsidRDefault="00397D34" w:rsidP="00EA342A">
            <w:pPr>
              <w:pStyle w:val="a7"/>
              <w:ind w:leftChars="0" w:left="0"/>
              <w:jc w:val="center"/>
              <w:rPr>
                <w:rFonts w:ascii="Times New Roman" w:hAnsi="Times New Roman"/>
                <w:b/>
                <w:color w:val="FF0000"/>
              </w:rPr>
            </w:pPr>
            <w:r w:rsidRPr="00247476">
              <w:rPr>
                <w:rFonts w:ascii="Times New Roman" w:hAnsi="Times New Roman" w:hint="eastAsia"/>
                <w:b/>
                <w:color w:val="FF0000"/>
              </w:rPr>
              <w:t>臺北榮家政風檢舉專線電話</w:t>
            </w:r>
            <w:r w:rsidRPr="00247476">
              <w:rPr>
                <w:rFonts w:ascii="Times New Roman" w:hAnsi="Times New Roman"/>
                <w:b/>
                <w:color w:val="FF0000"/>
              </w:rPr>
              <w:t>(</w:t>
            </w:r>
            <w:r w:rsidRPr="00247476">
              <w:rPr>
                <w:rFonts w:ascii="Times New Roman" w:hAnsi="Times New Roman" w:hint="eastAsia"/>
                <w:b/>
                <w:color w:val="FF0000"/>
              </w:rPr>
              <w:t>外線：</w:t>
            </w:r>
            <w:r w:rsidRPr="00247476">
              <w:rPr>
                <w:rFonts w:ascii="Times New Roman" w:hAnsi="Times New Roman"/>
                <w:b/>
                <w:color w:val="FF0000"/>
              </w:rPr>
              <w:t>02-26732618</w:t>
            </w:r>
            <w:r w:rsidRPr="00247476">
              <w:rPr>
                <w:rFonts w:ascii="Times New Roman" w:hAnsi="Times New Roman" w:hint="eastAsia"/>
                <w:b/>
                <w:color w:val="FF0000"/>
              </w:rPr>
              <w:t>，內線：</w:t>
            </w:r>
            <w:r w:rsidRPr="00247476">
              <w:rPr>
                <w:rFonts w:ascii="Times New Roman" w:hAnsi="Times New Roman"/>
                <w:b/>
                <w:color w:val="FF0000"/>
              </w:rPr>
              <w:t>904)</w:t>
            </w:r>
          </w:p>
          <w:p w:rsidR="00397D34" w:rsidRPr="00247476" w:rsidRDefault="00397D34" w:rsidP="00EA342A">
            <w:pPr>
              <w:pStyle w:val="a7"/>
              <w:ind w:leftChars="0" w:left="0"/>
              <w:jc w:val="center"/>
              <w:rPr>
                <w:rFonts w:ascii="Times New Roman" w:hAnsi="Times New Roman"/>
              </w:rPr>
            </w:pPr>
            <w:r w:rsidRPr="00247476">
              <w:rPr>
                <w:rFonts w:ascii="Times New Roman" w:hAnsi="Times New Roman" w:hint="eastAsia"/>
                <w:b/>
                <w:color w:val="FF0000"/>
              </w:rPr>
              <w:t>臺北榮家政風檢舉電子郵件信箱：</w:t>
            </w:r>
            <w:hyperlink r:id="rId11" w:history="1">
              <w:r w:rsidRPr="00247476">
                <w:rPr>
                  <w:rStyle w:val="Hyperlink"/>
                  <w:rFonts w:ascii="Times New Roman" w:hAnsi="Times New Roman"/>
                  <w:b/>
                </w:rPr>
                <w:t>vhtpe0015@mail5.vac.gov.tw</w:t>
              </w:r>
            </w:hyperlink>
            <w:r w:rsidRPr="00247476">
              <w:rPr>
                <w:rFonts w:ascii="Times New Roman" w:hAnsi="Times New Roman"/>
              </w:rPr>
              <w:br/>
            </w:r>
            <w:r w:rsidRPr="00247476">
              <w:rPr>
                <w:rFonts w:ascii="Times New Roman" w:hAnsi="Times New Roman"/>
                <w:b/>
                <w:color w:val="FF0000"/>
              </w:rPr>
              <w:t>(</w:t>
            </w:r>
            <w:r w:rsidRPr="00247476">
              <w:rPr>
                <w:rFonts w:ascii="Times New Roman" w:hAnsi="Times New Roman" w:hint="eastAsia"/>
                <w:b/>
                <w:color w:val="FF0000"/>
              </w:rPr>
              <w:t>廉政檢舉專線</w:t>
            </w:r>
            <w:r w:rsidRPr="00247476">
              <w:rPr>
                <w:rFonts w:ascii="Times New Roman" w:hAnsi="Times New Roman"/>
                <w:b/>
                <w:color w:val="FF0000"/>
              </w:rPr>
              <w:t>: 0800-286-586</w:t>
            </w:r>
            <w:r w:rsidRPr="00247476">
              <w:rPr>
                <w:rFonts w:ascii="Times New Roman" w:hAnsi="Times New Roman" w:hint="eastAsia"/>
                <w:b/>
                <w:color w:val="FF0000"/>
              </w:rPr>
              <w:t>、傳真</w:t>
            </w:r>
            <w:r w:rsidRPr="00247476">
              <w:rPr>
                <w:rFonts w:ascii="Times New Roman" w:hAnsi="Times New Roman"/>
                <w:b/>
                <w:color w:val="FF0000"/>
              </w:rPr>
              <w:t>: 02-2381-1234)</w:t>
            </w:r>
          </w:p>
        </w:tc>
      </w:tr>
    </w:tbl>
    <w:p w:rsidR="00397D34" w:rsidRPr="00033577" w:rsidRDefault="00397D34" w:rsidP="00C6008D">
      <w:pPr>
        <w:jc w:val="both"/>
        <w:rPr>
          <w:rFonts w:ascii="Times New Roman" w:hAnsi="Times New Roman"/>
          <w:b/>
        </w:rPr>
      </w:pPr>
    </w:p>
    <w:sectPr w:rsidR="00397D34" w:rsidRPr="00033577" w:rsidSect="00C623E5">
      <w:footerReference w:type="default" r:id="rId12"/>
      <w:pgSz w:w="11906" w:h="16838"/>
      <w:pgMar w:top="794" w:right="567" w:bottom="567" w:left="567" w:header="794" w:footer="0"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97D34" w:rsidRDefault="00397D34" w:rsidP="00E07DF3">
      <w:pPr>
        <w:spacing w:before="0" w:line="240" w:lineRule="auto"/>
      </w:pPr>
      <w:r>
        <w:separator/>
      </w:r>
    </w:p>
  </w:endnote>
  <w:endnote w:type="continuationSeparator" w:id="0">
    <w:p w:rsidR="00397D34" w:rsidRDefault="00397D34" w:rsidP="00E07DF3">
      <w:pPr>
        <w:spacing w:before="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標楷體">
    <w:altName w:val="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00"/>
    <w:family w:val="roman"/>
    <w:notTrueType/>
    <w:pitch w:val="variable"/>
    <w:sig w:usb0="00000003" w:usb1="00000000" w:usb2="00000000" w:usb3="00000000" w:csb0="00000001" w:csb1="00000000"/>
  </w:font>
  <w:font w:name="?">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7D34" w:rsidRDefault="00397D34">
    <w:pPr>
      <w:pStyle w:val="Footer"/>
      <w:jc w:val="center"/>
    </w:pPr>
    <w:fldSimple w:instr=" PAGE   \* MERGEFORMAT ">
      <w:r w:rsidRPr="00DC603F">
        <w:rPr>
          <w:noProof/>
          <w:lang w:val="zh-TW"/>
        </w:rPr>
        <w:t>1</w:t>
      </w:r>
    </w:fldSimple>
  </w:p>
  <w:p w:rsidR="00397D34" w:rsidRDefault="00397D3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97D34" w:rsidRDefault="00397D34" w:rsidP="00E07DF3">
      <w:pPr>
        <w:spacing w:before="0" w:line="240" w:lineRule="auto"/>
      </w:pPr>
      <w:r>
        <w:separator/>
      </w:r>
    </w:p>
  </w:footnote>
  <w:footnote w:type="continuationSeparator" w:id="0">
    <w:p w:rsidR="00397D34" w:rsidRDefault="00397D34" w:rsidP="00E07DF3">
      <w:pPr>
        <w:spacing w:before="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C711D7"/>
    <w:multiLevelType w:val="hybridMultilevel"/>
    <w:tmpl w:val="B9849D2E"/>
    <w:lvl w:ilvl="0" w:tplc="5BF6602C">
      <w:start w:val="1"/>
      <w:numFmt w:val="decimal"/>
      <w:pStyle w:val="a"/>
      <w:lvlText w:val="%1."/>
      <w:lvlJc w:val="left"/>
      <w:pPr>
        <w:ind w:left="795" w:hanging="480"/>
      </w:pPr>
      <w:rPr>
        <w:rFonts w:cs="Times New Roman"/>
      </w:rPr>
    </w:lvl>
    <w:lvl w:ilvl="1" w:tplc="04090019" w:tentative="1">
      <w:start w:val="1"/>
      <w:numFmt w:val="ideographTraditional"/>
      <w:lvlText w:val="%2、"/>
      <w:lvlJc w:val="left"/>
      <w:pPr>
        <w:ind w:left="1275" w:hanging="480"/>
      </w:pPr>
      <w:rPr>
        <w:rFonts w:cs="Times New Roman"/>
      </w:rPr>
    </w:lvl>
    <w:lvl w:ilvl="2" w:tplc="0409001B" w:tentative="1">
      <w:start w:val="1"/>
      <w:numFmt w:val="lowerRoman"/>
      <w:lvlText w:val="%3."/>
      <w:lvlJc w:val="right"/>
      <w:pPr>
        <w:ind w:left="1755" w:hanging="480"/>
      </w:pPr>
      <w:rPr>
        <w:rFonts w:cs="Times New Roman"/>
      </w:rPr>
    </w:lvl>
    <w:lvl w:ilvl="3" w:tplc="0409000F" w:tentative="1">
      <w:start w:val="1"/>
      <w:numFmt w:val="decimal"/>
      <w:lvlText w:val="%4."/>
      <w:lvlJc w:val="left"/>
      <w:pPr>
        <w:ind w:left="2235" w:hanging="480"/>
      </w:pPr>
      <w:rPr>
        <w:rFonts w:cs="Times New Roman"/>
      </w:rPr>
    </w:lvl>
    <w:lvl w:ilvl="4" w:tplc="04090019" w:tentative="1">
      <w:start w:val="1"/>
      <w:numFmt w:val="ideographTraditional"/>
      <w:lvlText w:val="%5、"/>
      <w:lvlJc w:val="left"/>
      <w:pPr>
        <w:ind w:left="2715" w:hanging="480"/>
      </w:pPr>
      <w:rPr>
        <w:rFonts w:cs="Times New Roman"/>
      </w:rPr>
    </w:lvl>
    <w:lvl w:ilvl="5" w:tplc="0409001B" w:tentative="1">
      <w:start w:val="1"/>
      <w:numFmt w:val="lowerRoman"/>
      <w:lvlText w:val="%6."/>
      <w:lvlJc w:val="right"/>
      <w:pPr>
        <w:ind w:left="3195" w:hanging="480"/>
      </w:pPr>
      <w:rPr>
        <w:rFonts w:cs="Times New Roman"/>
      </w:rPr>
    </w:lvl>
    <w:lvl w:ilvl="6" w:tplc="0409000F" w:tentative="1">
      <w:start w:val="1"/>
      <w:numFmt w:val="decimal"/>
      <w:lvlText w:val="%7."/>
      <w:lvlJc w:val="left"/>
      <w:pPr>
        <w:ind w:left="3675" w:hanging="480"/>
      </w:pPr>
      <w:rPr>
        <w:rFonts w:cs="Times New Roman"/>
      </w:rPr>
    </w:lvl>
    <w:lvl w:ilvl="7" w:tplc="04090019" w:tentative="1">
      <w:start w:val="1"/>
      <w:numFmt w:val="ideographTraditional"/>
      <w:lvlText w:val="%8、"/>
      <w:lvlJc w:val="left"/>
      <w:pPr>
        <w:ind w:left="4155" w:hanging="480"/>
      </w:pPr>
      <w:rPr>
        <w:rFonts w:cs="Times New Roman"/>
      </w:rPr>
    </w:lvl>
    <w:lvl w:ilvl="8" w:tplc="0409001B" w:tentative="1">
      <w:start w:val="1"/>
      <w:numFmt w:val="lowerRoman"/>
      <w:lvlText w:val="%9."/>
      <w:lvlJc w:val="right"/>
      <w:pPr>
        <w:ind w:left="4635" w:hanging="480"/>
      </w:pPr>
      <w:rPr>
        <w:rFonts w:cs="Times New Roman"/>
      </w:rPr>
    </w:lvl>
  </w:abstractNum>
  <w:abstractNum w:abstractNumId="1">
    <w:nsid w:val="10460254"/>
    <w:multiLevelType w:val="hybridMultilevel"/>
    <w:tmpl w:val="0CB03766"/>
    <w:lvl w:ilvl="0" w:tplc="D0C23AA4">
      <w:start w:val="1"/>
      <w:numFmt w:val="decimal"/>
      <w:lvlText w:val="%1."/>
      <w:lvlJc w:val="left"/>
      <w:pPr>
        <w:tabs>
          <w:tab w:val="num" w:pos="1080"/>
        </w:tabs>
        <w:ind w:left="1080" w:hanging="360"/>
      </w:pPr>
      <w:rPr>
        <w:rFonts w:cs="Times New Roman" w:hint="default"/>
        <w:b w:val="0"/>
        <w:color w:val="auto"/>
        <w:sz w:val="30"/>
        <w:szCs w:val="30"/>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
    <w:nsid w:val="2B7C01B5"/>
    <w:multiLevelType w:val="hybridMultilevel"/>
    <w:tmpl w:val="36C8FEDE"/>
    <w:lvl w:ilvl="0" w:tplc="0E8A484A">
      <w:start w:val="1"/>
      <w:numFmt w:val="decimal"/>
      <w:lvlText w:val="%1."/>
      <w:lvlJc w:val="left"/>
      <w:pPr>
        <w:tabs>
          <w:tab w:val="num" w:pos="1080"/>
        </w:tabs>
        <w:ind w:left="1080" w:hanging="360"/>
      </w:pPr>
      <w:rPr>
        <w:rFonts w:cs="Times New Roman" w:hint="default"/>
      </w:rPr>
    </w:lvl>
    <w:lvl w:ilvl="1" w:tplc="06BE2300">
      <w:start w:val="1"/>
      <w:numFmt w:val="decimal"/>
      <w:lvlText w:val="%2."/>
      <w:lvlJc w:val="left"/>
      <w:pPr>
        <w:tabs>
          <w:tab w:val="num" w:pos="1680"/>
        </w:tabs>
        <w:ind w:left="1680" w:hanging="480"/>
      </w:pPr>
      <w:rPr>
        <w:rFonts w:cs="Times New Roman" w:hint="default"/>
        <w:color w:val="auto"/>
        <w:sz w:val="30"/>
        <w:szCs w:val="30"/>
      </w:rPr>
    </w:lvl>
    <w:lvl w:ilvl="2" w:tplc="0409001B" w:tentative="1">
      <w:start w:val="1"/>
      <w:numFmt w:val="lowerRoman"/>
      <w:lvlText w:val="%3."/>
      <w:lvlJc w:val="right"/>
      <w:pPr>
        <w:tabs>
          <w:tab w:val="num" w:pos="2160"/>
        </w:tabs>
        <w:ind w:left="2160" w:hanging="480"/>
      </w:pPr>
      <w:rPr>
        <w:rFonts w:cs="Times New Roman"/>
      </w:rPr>
    </w:lvl>
    <w:lvl w:ilvl="3" w:tplc="0409000F" w:tentative="1">
      <w:start w:val="1"/>
      <w:numFmt w:val="decimal"/>
      <w:lvlText w:val="%4."/>
      <w:lvlJc w:val="left"/>
      <w:pPr>
        <w:tabs>
          <w:tab w:val="num" w:pos="2640"/>
        </w:tabs>
        <w:ind w:left="2640" w:hanging="480"/>
      </w:pPr>
      <w:rPr>
        <w:rFonts w:cs="Times New Roman"/>
      </w:rPr>
    </w:lvl>
    <w:lvl w:ilvl="4" w:tplc="04090019" w:tentative="1">
      <w:start w:val="1"/>
      <w:numFmt w:val="ideographTraditional"/>
      <w:lvlText w:val="%5、"/>
      <w:lvlJc w:val="left"/>
      <w:pPr>
        <w:tabs>
          <w:tab w:val="num" w:pos="3120"/>
        </w:tabs>
        <w:ind w:left="3120" w:hanging="480"/>
      </w:pPr>
      <w:rPr>
        <w:rFonts w:cs="Times New Roman"/>
      </w:rPr>
    </w:lvl>
    <w:lvl w:ilvl="5" w:tplc="0409001B" w:tentative="1">
      <w:start w:val="1"/>
      <w:numFmt w:val="lowerRoman"/>
      <w:lvlText w:val="%6."/>
      <w:lvlJc w:val="right"/>
      <w:pPr>
        <w:tabs>
          <w:tab w:val="num" w:pos="3600"/>
        </w:tabs>
        <w:ind w:left="3600" w:hanging="480"/>
      </w:pPr>
      <w:rPr>
        <w:rFonts w:cs="Times New Roman"/>
      </w:rPr>
    </w:lvl>
    <w:lvl w:ilvl="6" w:tplc="0409000F" w:tentative="1">
      <w:start w:val="1"/>
      <w:numFmt w:val="decimal"/>
      <w:lvlText w:val="%7."/>
      <w:lvlJc w:val="left"/>
      <w:pPr>
        <w:tabs>
          <w:tab w:val="num" w:pos="4080"/>
        </w:tabs>
        <w:ind w:left="4080" w:hanging="480"/>
      </w:pPr>
      <w:rPr>
        <w:rFonts w:cs="Times New Roman"/>
      </w:rPr>
    </w:lvl>
    <w:lvl w:ilvl="7" w:tplc="04090019" w:tentative="1">
      <w:start w:val="1"/>
      <w:numFmt w:val="ideographTraditional"/>
      <w:lvlText w:val="%8、"/>
      <w:lvlJc w:val="left"/>
      <w:pPr>
        <w:tabs>
          <w:tab w:val="num" w:pos="4560"/>
        </w:tabs>
        <w:ind w:left="4560" w:hanging="480"/>
      </w:pPr>
      <w:rPr>
        <w:rFonts w:cs="Times New Roman"/>
      </w:rPr>
    </w:lvl>
    <w:lvl w:ilvl="8" w:tplc="0409001B" w:tentative="1">
      <w:start w:val="1"/>
      <w:numFmt w:val="lowerRoman"/>
      <w:lvlText w:val="%9."/>
      <w:lvlJc w:val="right"/>
      <w:pPr>
        <w:tabs>
          <w:tab w:val="num" w:pos="5040"/>
        </w:tabs>
        <w:ind w:left="5040" w:hanging="480"/>
      </w:pPr>
      <w:rPr>
        <w:rFonts w:cs="Times New Roman"/>
      </w:rPr>
    </w:lvl>
  </w:abstractNum>
  <w:abstractNum w:abstractNumId="3">
    <w:nsid w:val="30876BF4"/>
    <w:multiLevelType w:val="hybridMultilevel"/>
    <w:tmpl w:val="C5D29A76"/>
    <w:lvl w:ilvl="0" w:tplc="DF30DEE4">
      <w:start w:val="4"/>
      <w:numFmt w:val="taiwaneseCountingThousand"/>
      <w:lvlText w:val="%1、"/>
      <w:lvlJc w:val="left"/>
      <w:pPr>
        <w:tabs>
          <w:tab w:val="num" w:pos="-414"/>
        </w:tabs>
        <w:ind w:left="777" w:hanging="57"/>
      </w:pPr>
      <w:rPr>
        <w:rFonts w:cs="Times New Roman" w:hint="default"/>
      </w:rPr>
    </w:lvl>
    <w:lvl w:ilvl="1" w:tplc="04090019" w:tentative="1">
      <w:start w:val="1"/>
      <w:numFmt w:val="ideographTraditional"/>
      <w:lvlText w:val="%2、"/>
      <w:lvlJc w:val="left"/>
      <w:pPr>
        <w:tabs>
          <w:tab w:val="num" w:pos="1680"/>
        </w:tabs>
        <w:ind w:left="1680" w:hanging="480"/>
      </w:pPr>
      <w:rPr>
        <w:rFonts w:cs="Times New Roman"/>
      </w:rPr>
    </w:lvl>
    <w:lvl w:ilvl="2" w:tplc="0409001B" w:tentative="1">
      <w:start w:val="1"/>
      <w:numFmt w:val="lowerRoman"/>
      <w:lvlText w:val="%3."/>
      <w:lvlJc w:val="right"/>
      <w:pPr>
        <w:tabs>
          <w:tab w:val="num" w:pos="2160"/>
        </w:tabs>
        <w:ind w:left="2160" w:hanging="480"/>
      </w:pPr>
      <w:rPr>
        <w:rFonts w:cs="Times New Roman"/>
      </w:rPr>
    </w:lvl>
    <w:lvl w:ilvl="3" w:tplc="0409000F" w:tentative="1">
      <w:start w:val="1"/>
      <w:numFmt w:val="decimal"/>
      <w:lvlText w:val="%4."/>
      <w:lvlJc w:val="left"/>
      <w:pPr>
        <w:tabs>
          <w:tab w:val="num" w:pos="2640"/>
        </w:tabs>
        <w:ind w:left="2640" w:hanging="480"/>
      </w:pPr>
      <w:rPr>
        <w:rFonts w:cs="Times New Roman"/>
      </w:rPr>
    </w:lvl>
    <w:lvl w:ilvl="4" w:tplc="04090019" w:tentative="1">
      <w:start w:val="1"/>
      <w:numFmt w:val="ideographTraditional"/>
      <w:lvlText w:val="%5、"/>
      <w:lvlJc w:val="left"/>
      <w:pPr>
        <w:tabs>
          <w:tab w:val="num" w:pos="3120"/>
        </w:tabs>
        <w:ind w:left="3120" w:hanging="480"/>
      </w:pPr>
      <w:rPr>
        <w:rFonts w:cs="Times New Roman"/>
      </w:rPr>
    </w:lvl>
    <w:lvl w:ilvl="5" w:tplc="0409001B" w:tentative="1">
      <w:start w:val="1"/>
      <w:numFmt w:val="lowerRoman"/>
      <w:lvlText w:val="%6."/>
      <w:lvlJc w:val="right"/>
      <w:pPr>
        <w:tabs>
          <w:tab w:val="num" w:pos="3600"/>
        </w:tabs>
        <w:ind w:left="3600" w:hanging="480"/>
      </w:pPr>
      <w:rPr>
        <w:rFonts w:cs="Times New Roman"/>
      </w:rPr>
    </w:lvl>
    <w:lvl w:ilvl="6" w:tplc="0409000F" w:tentative="1">
      <w:start w:val="1"/>
      <w:numFmt w:val="decimal"/>
      <w:lvlText w:val="%7."/>
      <w:lvlJc w:val="left"/>
      <w:pPr>
        <w:tabs>
          <w:tab w:val="num" w:pos="4080"/>
        </w:tabs>
        <w:ind w:left="4080" w:hanging="480"/>
      </w:pPr>
      <w:rPr>
        <w:rFonts w:cs="Times New Roman"/>
      </w:rPr>
    </w:lvl>
    <w:lvl w:ilvl="7" w:tplc="04090019" w:tentative="1">
      <w:start w:val="1"/>
      <w:numFmt w:val="ideographTraditional"/>
      <w:lvlText w:val="%8、"/>
      <w:lvlJc w:val="left"/>
      <w:pPr>
        <w:tabs>
          <w:tab w:val="num" w:pos="4560"/>
        </w:tabs>
        <w:ind w:left="4560" w:hanging="480"/>
      </w:pPr>
      <w:rPr>
        <w:rFonts w:cs="Times New Roman"/>
      </w:rPr>
    </w:lvl>
    <w:lvl w:ilvl="8" w:tplc="0409001B" w:tentative="1">
      <w:start w:val="1"/>
      <w:numFmt w:val="lowerRoman"/>
      <w:lvlText w:val="%9."/>
      <w:lvlJc w:val="right"/>
      <w:pPr>
        <w:tabs>
          <w:tab w:val="num" w:pos="5040"/>
        </w:tabs>
        <w:ind w:left="5040" w:hanging="480"/>
      </w:pPr>
      <w:rPr>
        <w:rFonts w:cs="Times New Roman"/>
      </w:rPr>
    </w:lvl>
  </w:abstractNum>
  <w:abstractNum w:abstractNumId="4">
    <w:nsid w:val="42514F5C"/>
    <w:multiLevelType w:val="hybridMultilevel"/>
    <w:tmpl w:val="D068E214"/>
    <w:lvl w:ilvl="0" w:tplc="39EC749A">
      <w:start w:val="1"/>
      <w:numFmt w:val="decimal"/>
      <w:pStyle w:val="a0"/>
      <w:lvlText w:val="(%1)"/>
      <w:lvlJc w:val="left"/>
      <w:pPr>
        <w:ind w:left="480" w:firstLine="54"/>
      </w:pPr>
      <w:rPr>
        <w:rFonts w:cs="Times New Roman" w:hint="eastAsia"/>
      </w:rPr>
    </w:lvl>
    <w:lvl w:ilvl="1" w:tplc="04090019" w:tentative="1">
      <w:start w:val="1"/>
      <w:numFmt w:val="ideographTraditional"/>
      <w:lvlText w:val="%2、"/>
      <w:lvlJc w:val="left"/>
      <w:pPr>
        <w:ind w:left="1494" w:hanging="480"/>
      </w:pPr>
      <w:rPr>
        <w:rFonts w:cs="Times New Roman"/>
      </w:rPr>
    </w:lvl>
    <w:lvl w:ilvl="2" w:tplc="0409001B" w:tentative="1">
      <w:start w:val="1"/>
      <w:numFmt w:val="lowerRoman"/>
      <w:lvlText w:val="%3."/>
      <w:lvlJc w:val="right"/>
      <w:pPr>
        <w:ind w:left="1974" w:hanging="480"/>
      </w:pPr>
      <w:rPr>
        <w:rFonts w:cs="Times New Roman"/>
      </w:rPr>
    </w:lvl>
    <w:lvl w:ilvl="3" w:tplc="0409000F" w:tentative="1">
      <w:start w:val="1"/>
      <w:numFmt w:val="decimal"/>
      <w:lvlText w:val="%4."/>
      <w:lvlJc w:val="left"/>
      <w:pPr>
        <w:ind w:left="2454" w:hanging="480"/>
      </w:pPr>
      <w:rPr>
        <w:rFonts w:cs="Times New Roman"/>
      </w:rPr>
    </w:lvl>
    <w:lvl w:ilvl="4" w:tplc="04090019" w:tentative="1">
      <w:start w:val="1"/>
      <w:numFmt w:val="ideographTraditional"/>
      <w:lvlText w:val="%5、"/>
      <w:lvlJc w:val="left"/>
      <w:pPr>
        <w:ind w:left="2934" w:hanging="480"/>
      </w:pPr>
      <w:rPr>
        <w:rFonts w:cs="Times New Roman"/>
      </w:rPr>
    </w:lvl>
    <w:lvl w:ilvl="5" w:tplc="0409001B" w:tentative="1">
      <w:start w:val="1"/>
      <w:numFmt w:val="lowerRoman"/>
      <w:lvlText w:val="%6."/>
      <w:lvlJc w:val="right"/>
      <w:pPr>
        <w:ind w:left="3414" w:hanging="480"/>
      </w:pPr>
      <w:rPr>
        <w:rFonts w:cs="Times New Roman"/>
      </w:rPr>
    </w:lvl>
    <w:lvl w:ilvl="6" w:tplc="0409000F" w:tentative="1">
      <w:start w:val="1"/>
      <w:numFmt w:val="decimal"/>
      <w:lvlText w:val="%7."/>
      <w:lvlJc w:val="left"/>
      <w:pPr>
        <w:ind w:left="3894" w:hanging="480"/>
      </w:pPr>
      <w:rPr>
        <w:rFonts w:cs="Times New Roman"/>
      </w:rPr>
    </w:lvl>
    <w:lvl w:ilvl="7" w:tplc="04090019" w:tentative="1">
      <w:start w:val="1"/>
      <w:numFmt w:val="ideographTraditional"/>
      <w:lvlText w:val="%8、"/>
      <w:lvlJc w:val="left"/>
      <w:pPr>
        <w:ind w:left="4374" w:hanging="480"/>
      </w:pPr>
      <w:rPr>
        <w:rFonts w:cs="Times New Roman"/>
      </w:rPr>
    </w:lvl>
    <w:lvl w:ilvl="8" w:tplc="0409001B" w:tentative="1">
      <w:start w:val="1"/>
      <w:numFmt w:val="lowerRoman"/>
      <w:lvlText w:val="%9."/>
      <w:lvlJc w:val="right"/>
      <w:pPr>
        <w:ind w:left="4854" w:hanging="480"/>
      </w:pPr>
      <w:rPr>
        <w:rFonts w:cs="Times New Roman"/>
      </w:rPr>
    </w:lvl>
  </w:abstractNum>
  <w:abstractNum w:abstractNumId="5">
    <w:nsid w:val="4A4F00EB"/>
    <w:multiLevelType w:val="multilevel"/>
    <w:tmpl w:val="728834F8"/>
    <w:lvl w:ilvl="0">
      <w:start w:val="1"/>
      <w:numFmt w:val="decimal"/>
      <w:lvlText w:val="%1."/>
      <w:lvlJc w:val="left"/>
      <w:pPr>
        <w:tabs>
          <w:tab w:val="num" w:pos="1200"/>
        </w:tabs>
        <w:ind w:left="1200" w:hanging="480"/>
      </w:pPr>
      <w:rPr>
        <w:rFonts w:cs="Times New Roman"/>
      </w:rPr>
    </w:lvl>
    <w:lvl w:ilvl="1">
      <w:start w:val="1"/>
      <w:numFmt w:val="ideographTraditional"/>
      <w:lvlText w:val="%2、"/>
      <w:lvlJc w:val="left"/>
      <w:pPr>
        <w:tabs>
          <w:tab w:val="num" w:pos="1680"/>
        </w:tabs>
        <w:ind w:left="1680" w:hanging="480"/>
      </w:pPr>
      <w:rPr>
        <w:rFonts w:cs="Times New Roman"/>
      </w:rPr>
    </w:lvl>
    <w:lvl w:ilvl="2">
      <w:start w:val="1"/>
      <w:numFmt w:val="lowerRoman"/>
      <w:lvlText w:val="%3."/>
      <w:lvlJc w:val="right"/>
      <w:pPr>
        <w:tabs>
          <w:tab w:val="num" w:pos="2160"/>
        </w:tabs>
        <w:ind w:left="2160" w:hanging="480"/>
      </w:pPr>
      <w:rPr>
        <w:rFonts w:cs="Times New Roman"/>
      </w:rPr>
    </w:lvl>
    <w:lvl w:ilvl="3">
      <w:start w:val="1"/>
      <w:numFmt w:val="decimal"/>
      <w:lvlText w:val="%4."/>
      <w:lvlJc w:val="left"/>
      <w:pPr>
        <w:tabs>
          <w:tab w:val="num" w:pos="2640"/>
        </w:tabs>
        <w:ind w:left="2640" w:hanging="480"/>
      </w:pPr>
      <w:rPr>
        <w:rFonts w:cs="Times New Roman"/>
      </w:rPr>
    </w:lvl>
    <w:lvl w:ilvl="4">
      <w:start w:val="1"/>
      <w:numFmt w:val="ideographTraditional"/>
      <w:lvlText w:val="%5、"/>
      <w:lvlJc w:val="left"/>
      <w:pPr>
        <w:tabs>
          <w:tab w:val="num" w:pos="3120"/>
        </w:tabs>
        <w:ind w:left="3120" w:hanging="480"/>
      </w:pPr>
      <w:rPr>
        <w:rFonts w:cs="Times New Roman"/>
      </w:rPr>
    </w:lvl>
    <w:lvl w:ilvl="5">
      <w:start w:val="1"/>
      <w:numFmt w:val="lowerRoman"/>
      <w:lvlText w:val="%6."/>
      <w:lvlJc w:val="right"/>
      <w:pPr>
        <w:tabs>
          <w:tab w:val="num" w:pos="3600"/>
        </w:tabs>
        <w:ind w:left="3600" w:hanging="480"/>
      </w:pPr>
      <w:rPr>
        <w:rFonts w:cs="Times New Roman"/>
      </w:rPr>
    </w:lvl>
    <w:lvl w:ilvl="6">
      <w:start w:val="1"/>
      <w:numFmt w:val="decimal"/>
      <w:lvlText w:val="%7."/>
      <w:lvlJc w:val="left"/>
      <w:pPr>
        <w:tabs>
          <w:tab w:val="num" w:pos="4080"/>
        </w:tabs>
        <w:ind w:left="4080" w:hanging="480"/>
      </w:pPr>
      <w:rPr>
        <w:rFonts w:cs="Times New Roman"/>
      </w:rPr>
    </w:lvl>
    <w:lvl w:ilvl="7">
      <w:start w:val="1"/>
      <w:numFmt w:val="ideographTraditional"/>
      <w:lvlText w:val="%8、"/>
      <w:lvlJc w:val="left"/>
      <w:pPr>
        <w:tabs>
          <w:tab w:val="num" w:pos="4560"/>
        </w:tabs>
        <w:ind w:left="4560" w:hanging="480"/>
      </w:pPr>
      <w:rPr>
        <w:rFonts w:cs="Times New Roman"/>
      </w:rPr>
    </w:lvl>
    <w:lvl w:ilvl="8">
      <w:start w:val="1"/>
      <w:numFmt w:val="lowerRoman"/>
      <w:lvlText w:val="%9."/>
      <w:lvlJc w:val="right"/>
      <w:pPr>
        <w:tabs>
          <w:tab w:val="num" w:pos="5040"/>
        </w:tabs>
        <w:ind w:left="5040" w:hanging="480"/>
      </w:pPr>
      <w:rPr>
        <w:rFonts w:cs="Times New Roman"/>
      </w:rPr>
    </w:lvl>
  </w:abstractNum>
  <w:abstractNum w:abstractNumId="6">
    <w:nsid w:val="50FF07DA"/>
    <w:multiLevelType w:val="hybridMultilevel"/>
    <w:tmpl w:val="27C4F37A"/>
    <w:lvl w:ilvl="0" w:tplc="CA908E4A">
      <w:start w:val="1"/>
      <w:numFmt w:val="taiwaneseCountingThousand"/>
      <w:pStyle w:val="a1"/>
      <w:suff w:val="nothing"/>
      <w:lvlText w:val="%1、"/>
      <w:lvlJc w:val="left"/>
      <w:pPr>
        <w:ind w:left="1451" w:hanging="480"/>
      </w:pPr>
      <w:rPr>
        <w:rFonts w:ascii="Times New Roman" w:hAnsi="Times New Roman" w:cs="Times New Roman" w:hint="eastAsia"/>
        <w:b w:val="0"/>
        <w:bCs w:val="0"/>
        <w:i w:val="0"/>
        <w:iCs w:val="0"/>
        <w:caps w:val="0"/>
        <w:smallCaps w:val="0"/>
        <w:strike w:val="0"/>
        <w:dstrike w:val="0"/>
        <w:outline w:val="0"/>
        <w:shadow w:val="0"/>
        <w:emboss w:val="0"/>
        <w:imprint w:val="0"/>
        <w:snapToGrid w:val="0"/>
        <w:vanish w:val="0"/>
        <w:color w:val="000000"/>
        <w:spacing w:val="0"/>
        <w:w w:val="0"/>
        <w:kern w:val="0"/>
        <w:position w:val="0"/>
        <w:sz w:val="36"/>
        <w:szCs w:val="36"/>
        <w:u w:val="none"/>
        <w:vertAlign w:val="baseline"/>
      </w:rPr>
    </w:lvl>
    <w:lvl w:ilvl="1" w:tplc="04090019" w:tentative="1">
      <w:start w:val="1"/>
      <w:numFmt w:val="ideographTraditional"/>
      <w:lvlText w:val="%2、"/>
      <w:lvlJc w:val="left"/>
      <w:pPr>
        <w:ind w:left="1230" w:hanging="480"/>
      </w:pPr>
      <w:rPr>
        <w:rFonts w:cs="Times New Roman"/>
      </w:rPr>
    </w:lvl>
    <w:lvl w:ilvl="2" w:tplc="0409001B" w:tentative="1">
      <w:start w:val="1"/>
      <w:numFmt w:val="lowerRoman"/>
      <w:lvlText w:val="%3."/>
      <w:lvlJc w:val="right"/>
      <w:pPr>
        <w:ind w:left="1710" w:hanging="480"/>
      </w:pPr>
      <w:rPr>
        <w:rFonts w:cs="Times New Roman"/>
      </w:rPr>
    </w:lvl>
    <w:lvl w:ilvl="3" w:tplc="0409000F" w:tentative="1">
      <w:start w:val="1"/>
      <w:numFmt w:val="decimal"/>
      <w:lvlText w:val="%4."/>
      <w:lvlJc w:val="left"/>
      <w:pPr>
        <w:ind w:left="2190" w:hanging="480"/>
      </w:pPr>
      <w:rPr>
        <w:rFonts w:cs="Times New Roman"/>
      </w:rPr>
    </w:lvl>
    <w:lvl w:ilvl="4" w:tplc="04090019" w:tentative="1">
      <w:start w:val="1"/>
      <w:numFmt w:val="ideographTraditional"/>
      <w:lvlText w:val="%5、"/>
      <w:lvlJc w:val="left"/>
      <w:pPr>
        <w:ind w:left="2670" w:hanging="480"/>
      </w:pPr>
      <w:rPr>
        <w:rFonts w:cs="Times New Roman"/>
      </w:rPr>
    </w:lvl>
    <w:lvl w:ilvl="5" w:tplc="0409001B" w:tentative="1">
      <w:start w:val="1"/>
      <w:numFmt w:val="lowerRoman"/>
      <w:lvlText w:val="%6."/>
      <w:lvlJc w:val="right"/>
      <w:pPr>
        <w:ind w:left="3150" w:hanging="480"/>
      </w:pPr>
      <w:rPr>
        <w:rFonts w:cs="Times New Roman"/>
      </w:rPr>
    </w:lvl>
    <w:lvl w:ilvl="6" w:tplc="0409000F" w:tentative="1">
      <w:start w:val="1"/>
      <w:numFmt w:val="decimal"/>
      <w:lvlText w:val="%7."/>
      <w:lvlJc w:val="left"/>
      <w:pPr>
        <w:ind w:left="3630" w:hanging="480"/>
      </w:pPr>
      <w:rPr>
        <w:rFonts w:cs="Times New Roman"/>
      </w:rPr>
    </w:lvl>
    <w:lvl w:ilvl="7" w:tplc="04090019" w:tentative="1">
      <w:start w:val="1"/>
      <w:numFmt w:val="ideographTraditional"/>
      <w:lvlText w:val="%8、"/>
      <w:lvlJc w:val="left"/>
      <w:pPr>
        <w:ind w:left="4110" w:hanging="480"/>
      </w:pPr>
      <w:rPr>
        <w:rFonts w:cs="Times New Roman"/>
      </w:rPr>
    </w:lvl>
    <w:lvl w:ilvl="8" w:tplc="0409001B" w:tentative="1">
      <w:start w:val="1"/>
      <w:numFmt w:val="lowerRoman"/>
      <w:lvlText w:val="%9."/>
      <w:lvlJc w:val="right"/>
      <w:pPr>
        <w:ind w:left="4590" w:hanging="480"/>
      </w:pPr>
      <w:rPr>
        <w:rFonts w:cs="Times New Roman"/>
      </w:rPr>
    </w:lvl>
  </w:abstractNum>
  <w:abstractNum w:abstractNumId="7">
    <w:nsid w:val="5C22464A"/>
    <w:multiLevelType w:val="multilevel"/>
    <w:tmpl w:val="EE945D38"/>
    <w:lvl w:ilvl="0">
      <w:start w:val="1"/>
      <w:numFmt w:val="taiwaneseCountingThousand"/>
      <w:lvlText w:val="%1、"/>
      <w:lvlJc w:val="left"/>
      <w:pPr>
        <w:ind w:left="720" w:hanging="480"/>
      </w:pPr>
      <w:rPr>
        <w:rFonts w:eastAsia="標楷體" w:cs="Times New Roman" w:hint="eastAsia"/>
        <w:b w:val="0"/>
        <w:color w:val="000000"/>
        <w:sz w:val="36"/>
        <w:szCs w:val="36"/>
      </w:rPr>
    </w:lvl>
    <w:lvl w:ilvl="1">
      <w:start w:val="1"/>
      <w:numFmt w:val="taiwaneseCountingThousand"/>
      <w:lvlText w:val="(%2)"/>
      <w:lvlJc w:val="left"/>
      <w:pPr>
        <w:ind w:left="840" w:hanging="360"/>
      </w:pPr>
      <w:rPr>
        <w:rFonts w:cs="Times New Roman" w:hint="default"/>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8">
    <w:nsid w:val="6F974DE6"/>
    <w:multiLevelType w:val="hybridMultilevel"/>
    <w:tmpl w:val="B652F1A4"/>
    <w:lvl w:ilvl="0" w:tplc="72664EA4">
      <w:start w:val="1"/>
      <w:numFmt w:val="taiwaneseCountingThousand"/>
      <w:pStyle w:val="1"/>
      <w:lvlText w:val="%1、"/>
      <w:lvlJc w:val="left"/>
      <w:pPr>
        <w:ind w:left="1845" w:hanging="984"/>
      </w:pPr>
      <w:rPr>
        <w:rFonts w:cs="Times New Roman" w:hint="default"/>
        <w:b w:val="0"/>
        <w:color w:val="000000"/>
        <w:sz w:val="40"/>
        <w:szCs w:val="40"/>
      </w:rPr>
    </w:lvl>
    <w:lvl w:ilvl="1" w:tplc="728002B4">
      <w:start w:val="1"/>
      <w:numFmt w:val="taiwaneseCountingThousand"/>
      <w:lvlText w:val="(%2)"/>
      <w:lvlJc w:val="left"/>
      <w:pPr>
        <w:ind w:left="1356" w:hanging="876"/>
      </w:pPr>
      <w:rPr>
        <w:rFonts w:cs="Times New Roman" w:hint="default"/>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9">
    <w:nsid w:val="70EA073D"/>
    <w:multiLevelType w:val="hybridMultilevel"/>
    <w:tmpl w:val="BDF84F2C"/>
    <w:lvl w:ilvl="0" w:tplc="C366932A">
      <w:start w:val="1"/>
      <w:numFmt w:val="taiwaneseCountingThousand"/>
      <w:pStyle w:val="a2"/>
      <w:lvlText w:val="%1、"/>
      <w:lvlJc w:val="left"/>
      <w:pPr>
        <w:ind w:left="720" w:hanging="480"/>
      </w:pPr>
      <w:rPr>
        <w:rFonts w:eastAsia="標楷體" w:cs="Times New Roman" w:hint="eastAsia"/>
        <w:b w:val="0"/>
        <w:color w:val="000000"/>
        <w:sz w:val="36"/>
        <w:szCs w:val="36"/>
      </w:rPr>
    </w:lvl>
    <w:lvl w:ilvl="1" w:tplc="D2581C44">
      <w:start w:val="1"/>
      <w:numFmt w:val="taiwaneseCountingThousand"/>
      <w:lvlText w:val="(%2)"/>
      <w:lvlJc w:val="left"/>
      <w:pPr>
        <w:ind w:left="840" w:hanging="360"/>
      </w:pPr>
      <w:rPr>
        <w:rFonts w:cs="Times New Roman" w:hint="default"/>
        <w:b w:val="0"/>
        <w:color w:val="000000"/>
        <w:sz w:val="36"/>
        <w:szCs w:val="36"/>
      </w:rPr>
    </w:lvl>
    <w:lvl w:ilvl="2" w:tplc="46EAEDC0">
      <w:start w:val="1"/>
      <w:numFmt w:val="taiwaneseCountingThousand"/>
      <w:lvlText w:val="%3、"/>
      <w:lvlJc w:val="left"/>
      <w:pPr>
        <w:tabs>
          <w:tab w:val="num" w:pos="1680"/>
        </w:tabs>
        <w:ind w:left="1680" w:hanging="720"/>
      </w:pPr>
      <w:rPr>
        <w:rFonts w:cs="Times New Roman" w:hint="default"/>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num w:numId="1">
    <w:abstractNumId w:val="9"/>
  </w:num>
  <w:num w:numId="2">
    <w:abstractNumId w:val="4"/>
  </w:num>
  <w:num w:numId="3">
    <w:abstractNumId w:val="0"/>
  </w:num>
  <w:num w:numId="4">
    <w:abstractNumId w:val="8"/>
  </w:num>
  <w:num w:numId="5">
    <w:abstractNumId w:val="2"/>
  </w:num>
  <w:num w:numId="6">
    <w:abstractNumId w:val="6"/>
  </w:num>
  <w:num w:numId="7">
    <w:abstractNumId w:val="3"/>
  </w:num>
  <w:num w:numId="8">
    <w:abstractNumId w:val="5"/>
  </w:num>
  <w:num w:numId="9">
    <w:abstractNumId w:val="7"/>
  </w:num>
  <w:num w:numId="10">
    <w:abstractNumId w:val="9"/>
  </w:num>
  <w:num w:numId="11">
    <w:abstractNumId w:val="9"/>
  </w:num>
  <w:num w:numId="12">
    <w:abstractNumId w:val="9"/>
  </w:num>
  <w:num w:numId="13">
    <w:abstractNumId w:val="9"/>
  </w:num>
  <w:num w:numId="14">
    <w:abstractNumId w:val="9"/>
  </w:num>
  <w:num w:numId="15">
    <w:abstractNumId w:val="9"/>
  </w:num>
  <w:num w:numId="16">
    <w:abstractNumId w:val="1"/>
  </w:num>
  <w:num w:numId="17">
    <w:abstractNumId w:val="9"/>
  </w:num>
  <w:num w:numId="18">
    <w:abstractNumId w:val="9"/>
  </w:num>
  <w:num w:numId="19">
    <w:abstractNumId w:val="9"/>
  </w:num>
  <w:num w:numId="20">
    <w:abstractNumId w:val="9"/>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defaultTabStop w:val="480"/>
  <w:drawingGridHorizontalSpacing w:val="12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07DF3"/>
    <w:rsid w:val="00002D80"/>
    <w:rsid w:val="000038ED"/>
    <w:rsid w:val="00004540"/>
    <w:rsid w:val="0000530B"/>
    <w:rsid w:val="00005DD4"/>
    <w:rsid w:val="0000619F"/>
    <w:rsid w:val="0000681D"/>
    <w:rsid w:val="000076C5"/>
    <w:rsid w:val="000104A2"/>
    <w:rsid w:val="000106E2"/>
    <w:rsid w:val="00011AB4"/>
    <w:rsid w:val="0001232F"/>
    <w:rsid w:val="00013034"/>
    <w:rsid w:val="00015024"/>
    <w:rsid w:val="0001668D"/>
    <w:rsid w:val="00020BA0"/>
    <w:rsid w:val="000229AB"/>
    <w:rsid w:val="000243EE"/>
    <w:rsid w:val="00025DBA"/>
    <w:rsid w:val="00026661"/>
    <w:rsid w:val="00026DFC"/>
    <w:rsid w:val="00030C0E"/>
    <w:rsid w:val="0003146D"/>
    <w:rsid w:val="00033577"/>
    <w:rsid w:val="00037133"/>
    <w:rsid w:val="000379F2"/>
    <w:rsid w:val="00040388"/>
    <w:rsid w:val="00040A80"/>
    <w:rsid w:val="00046557"/>
    <w:rsid w:val="0005170E"/>
    <w:rsid w:val="00053AC4"/>
    <w:rsid w:val="00054BF2"/>
    <w:rsid w:val="000567D0"/>
    <w:rsid w:val="000605CD"/>
    <w:rsid w:val="00060B79"/>
    <w:rsid w:val="00061939"/>
    <w:rsid w:val="000644A4"/>
    <w:rsid w:val="0006491F"/>
    <w:rsid w:val="00065807"/>
    <w:rsid w:val="00066CB5"/>
    <w:rsid w:val="00070B43"/>
    <w:rsid w:val="00072256"/>
    <w:rsid w:val="00072A2D"/>
    <w:rsid w:val="000735EE"/>
    <w:rsid w:val="00076096"/>
    <w:rsid w:val="00076C51"/>
    <w:rsid w:val="0008222E"/>
    <w:rsid w:val="000825FB"/>
    <w:rsid w:val="00083441"/>
    <w:rsid w:val="00085DA4"/>
    <w:rsid w:val="00093ECE"/>
    <w:rsid w:val="000969DB"/>
    <w:rsid w:val="000A068F"/>
    <w:rsid w:val="000A2824"/>
    <w:rsid w:val="000A3634"/>
    <w:rsid w:val="000A40A6"/>
    <w:rsid w:val="000A61C0"/>
    <w:rsid w:val="000A650A"/>
    <w:rsid w:val="000B123E"/>
    <w:rsid w:val="000B1507"/>
    <w:rsid w:val="000B3B0F"/>
    <w:rsid w:val="000B4B3D"/>
    <w:rsid w:val="000B55A1"/>
    <w:rsid w:val="000B6A03"/>
    <w:rsid w:val="000B6C67"/>
    <w:rsid w:val="000B6F71"/>
    <w:rsid w:val="000C2650"/>
    <w:rsid w:val="000C423E"/>
    <w:rsid w:val="000D1B29"/>
    <w:rsid w:val="000D3959"/>
    <w:rsid w:val="000D445E"/>
    <w:rsid w:val="000D5AAD"/>
    <w:rsid w:val="000D5BAE"/>
    <w:rsid w:val="000D718D"/>
    <w:rsid w:val="000E06D0"/>
    <w:rsid w:val="000E568B"/>
    <w:rsid w:val="000F0D3F"/>
    <w:rsid w:val="000F1E38"/>
    <w:rsid w:val="000F28A2"/>
    <w:rsid w:val="000F2D93"/>
    <w:rsid w:val="000F48B7"/>
    <w:rsid w:val="000F60CF"/>
    <w:rsid w:val="000F76A5"/>
    <w:rsid w:val="00102965"/>
    <w:rsid w:val="00102CCD"/>
    <w:rsid w:val="0010664D"/>
    <w:rsid w:val="00106E9C"/>
    <w:rsid w:val="00106F78"/>
    <w:rsid w:val="00107A68"/>
    <w:rsid w:val="00107B1B"/>
    <w:rsid w:val="001107B0"/>
    <w:rsid w:val="00111240"/>
    <w:rsid w:val="00113156"/>
    <w:rsid w:val="00114A24"/>
    <w:rsid w:val="001158D6"/>
    <w:rsid w:val="00116D60"/>
    <w:rsid w:val="00121041"/>
    <w:rsid w:val="001261A8"/>
    <w:rsid w:val="00127206"/>
    <w:rsid w:val="00131452"/>
    <w:rsid w:val="00134B5E"/>
    <w:rsid w:val="001356A0"/>
    <w:rsid w:val="00136351"/>
    <w:rsid w:val="0014072F"/>
    <w:rsid w:val="001423D3"/>
    <w:rsid w:val="0014485B"/>
    <w:rsid w:val="00146F52"/>
    <w:rsid w:val="00147EEE"/>
    <w:rsid w:val="0015073C"/>
    <w:rsid w:val="00152AA4"/>
    <w:rsid w:val="00152BBC"/>
    <w:rsid w:val="00153642"/>
    <w:rsid w:val="001568DD"/>
    <w:rsid w:val="0015739E"/>
    <w:rsid w:val="0015780D"/>
    <w:rsid w:val="00157DA4"/>
    <w:rsid w:val="00160EE7"/>
    <w:rsid w:val="00161298"/>
    <w:rsid w:val="0016333D"/>
    <w:rsid w:val="001679BE"/>
    <w:rsid w:val="001706A8"/>
    <w:rsid w:val="00171F4A"/>
    <w:rsid w:val="00173CDB"/>
    <w:rsid w:val="00174021"/>
    <w:rsid w:val="00174711"/>
    <w:rsid w:val="0017642E"/>
    <w:rsid w:val="0018004B"/>
    <w:rsid w:val="00180549"/>
    <w:rsid w:val="00181456"/>
    <w:rsid w:val="00182E23"/>
    <w:rsid w:val="0018322C"/>
    <w:rsid w:val="00183A13"/>
    <w:rsid w:val="00183A96"/>
    <w:rsid w:val="0018458A"/>
    <w:rsid w:val="00187AA7"/>
    <w:rsid w:val="00190ED3"/>
    <w:rsid w:val="00191C34"/>
    <w:rsid w:val="001958C6"/>
    <w:rsid w:val="00196207"/>
    <w:rsid w:val="00196492"/>
    <w:rsid w:val="00196E8C"/>
    <w:rsid w:val="001A3521"/>
    <w:rsid w:val="001A52A2"/>
    <w:rsid w:val="001A65B4"/>
    <w:rsid w:val="001B0111"/>
    <w:rsid w:val="001B0DE2"/>
    <w:rsid w:val="001B49CF"/>
    <w:rsid w:val="001B580F"/>
    <w:rsid w:val="001B7EC5"/>
    <w:rsid w:val="001C36CE"/>
    <w:rsid w:val="001C476D"/>
    <w:rsid w:val="001D1E93"/>
    <w:rsid w:val="001D259A"/>
    <w:rsid w:val="001D33C8"/>
    <w:rsid w:val="001D430F"/>
    <w:rsid w:val="001D6BB9"/>
    <w:rsid w:val="001D7FF6"/>
    <w:rsid w:val="001E3B7A"/>
    <w:rsid w:val="001E441E"/>
    <w:rsid w:val="001F0B59"/>
    <w:rsid w:val="001F17D7"/>
    <w:rsid w:val="001F17E0"/>
    <w:rsid w:val="001F4A00"/>
    <w:rsid w:val="001F4EE8"/>
    <w:rsid w:val="001F6D05"/>
    <w:rsid w:val="002017EF"/>
    <w:rsid w:val="002046AA"/>
    <w:rsid w:val="00207B60"/>
    <w:rsid w:val="00214062"/>
    <w:rsid w:val="0021424B"/>
    <w:rsid w:val="002147B4"/>
    <w:rsid w:val="0021723D"/>
    <w:rsid w:val="00217AEA"/>
    <w:rsid w:val="0022091D"/>
    <w:rsid w:val="002211D6"/>
    <w:rsid w:val="00221784"/>
    <w:rsid w:val="002243D1"/>
    <w:rsid w:val="002258FA"/>
    <w:rsid w:val="002264AB"/>
    <w:rsid w:val="00227EE0"/>
    <w:rsid w:val="00232D12"/>
    <w:rsid w:val="00236991"/>
    <w:rsid w:val="002374D1"/>
    <w:rsid w:val="002407AA"/>
    <w:rsid w:val="00240C41"/>
    <w:rsid w:val="00241152"/>
    <w:rsid w:val="00241730"/>
    <w:rsid w:val="002455DB"/>
    <w:rsid w:val="002466DD"/>
    <w:rsid w:val="00247476"/>
    <w:rsid w:val="00247B5B"/>
    <w:rsid w:val="0025031D"/>
    <w:rsid w:val="00250542"/>
    <w:rsid w:val="00251EA9"/>
    <w:rsid w:val="0025244B"/>
    <w:rsid w:val="00252646"/>
    <w:rsid w:val="0025358E"/>
    <w:rsid w:val="002547C3"/>
    <w:rsid w:val="00257852"/>
    <w:rsid w:val="00260AB8"/>
    <w:rsid w:val="00262B66"/>
    <w:rsid w:val="00262EA8"/>
    <w:rsid w:val="002634AF"/>
    <w:rsid w:val="002642C7"/>
    <w:rsid w:val="00266D19"/>
    <w:rsid w:val="00270430"/>
    <w:rsid w:val="002740AA"/>
    <w:rsid w:val="00275D21"/>
    <w:rsid w:val="00275F81"/>
    <w:rsid w:val="0027633C"/>
    <w:rsid w:val="00276740"/>
    <w:rsid w:val="00277135"/>
    <w:rsid w:val="00280331"/>
    <w:rsid w:val="00281919"/>
    <w:rsid w:val="00290AF2"/>
    <w:rsid w:val="00291E1F"/>
    <w:rsid w:val="00292A6F"/>
    <w:rsid w:val="0029542B"/>
    <w:rsid w:val="002957F4"/>
    <w:rsid w:val="00295FB2"/>
    <w:rsid w:val="00296AAA"/>
    <w:rsid w:val="00296B75"/>
    <w:rsid w:val="002A3FD2"/>
    <w:rsid w:val="002A597C"/>
    <w:rsid w:val="002B271E"/>
    <w:rsid w:val="002B6E57"/>
    <w:rsid w:val="002B794A"/>
    <w:rsid w:val="002C07E8"/>
    <w:rsid w:val="002C16D7"/>
    <w:rsid w:val="002C36B8"/>
    <w:rsid w:val="002C4806"/>
    <w:rsid w:val="002C545B"/>
    <w:rsid w:val="002C6642"/>
    <w:rsid w:val="002D1615"/>
    <w:rsid w:val="002D2139"/>
    <w:rsid w:val="002D2D83"/>
    <w:rsid w:val="002E07D8"/>
    <w:rsid w:val="002E0800"/>
    <w:rsid w:val="002E1EF2"/>
    <w:rsid w:val="002E4AC8"/>
    <w:rsid w:val="002E57AB"/>
    <w:rsid w:val="002E5E6C"/>
    <w:rsid w:val="002E5EDC"/>
    <w:rsid w:val="002E6F98"/>
    <w:rsid w:val="002F0C67"/>
    <w:rsid w:val="002F27A0"/>
    <w:rsid w:val="002F5DA4"/>
    <w:rsid w:val="002F6982"/>
    <w:rsid w:val="002F743B"/>
    <w:rsid w:val="002F74B3"/>
    <w:rsid w:val="0030109A"/>
    <w:rsid w:val="0030116C"/>
    <w:rsid w:val="00301F0A"/>
    <w:rsid w:val="00302351"/>
    <w:rsid w:val="00302C3B"/>
    <w:rsid w:val="0030349E"/>
    <w:rsid w:val="00304831"/>
    <w:rsid w:val="003067A4"/>
    <w:rsid w:val="00306E41"/>
    <w:rsid w:val="00310EAD"/>
    <w:rsid w:val="003112BB"/>
    <w:rsid w:val="00312D82"/>
    <w:rsid w:val="00313C44"/>
    <w:rsid w:val="00313DC6"/>
    <w:rsid w:val="0031546A"/>
    <w:rsid w:val="003162A0"/>
    <w:rsid w:val="003312A9"/>
    <w:rsid w:val="003313DA"/>
    <w:rsid w:val="00331932"/>
    <w:rsid w:val="00333449"/>
    <w:rsid w:val="00334A57"/>
    <w:rsid w:val="003356AB"/>
    <w:rsid w:val="003379ED"/>
    <w:rsid w:val="0034140F"/>
    <w:rsid w:val="003428E7"/>
    <w:rsid w:val="003433A7"/>
    <w:rsid w:val="0034486F"/>
    <w:rsid w:val="00345090"/>
    <w:rsid w:val="003501A1"/>
    <w:rsid w:val="003506E0"/>
    <w:rsid w:val="00352D92"/>
    <w:rsid w:val="0035682C"/>
    <w:rsid w:val="003577E4"/>
    <w:rsid w:val="00357F97"/>
    <w:rsid w:val="0036013A"/>
    <w:rsid w:val="00360775"/>
    <w:rsid w:val="00364000"/>
    <w:rsid w:val="00366D13"/>
    <w:rsid w:val="00371945"/>
    <w:rsid w:val="00373342"/>
    <w:rsid w:val="00373CA0"/>
    <w:rsid w:val="00376623"/>
    <w:rsid w:val="0037699A"/>
    <w:rsid w:val="003806D4"/>
    <w:rsid w:val="00380B49"/>
    <w:rsid w:val="00384895"/>
    <w:rsid w:val="00384F98"/>
    <w:rsid w:val="00391FE2"/>
    <w:rsid w:val="003953CA"/>
    <w:rsid w:val="003955D2"/>
    <w:rsid w:val="00397D34"/>
    <w:rsid w:val="003A1B64"/>
    <w:rsid w:val="003A208A"/>
    <w:rsid w:val="003A2DD5"/>
    <w:rsid w:val="003A3A22"/>
    <w:rsid w:val="003A5C6F"/>
    <w:rsid w:val="003B2468"/>
    <w:rsid w:val="003B64A1"/>
    <w:rsid w:val="003B78B8"/>
    <w:rsid w:val="003B7DC2"/>
    <w:rsid w:val="003C1071"/>
    <w:rsid w:val="003C5815"/>
    <w:rsid w:val="003C6F11"/>
    <w:rsid w:val="003C7D03"/>
    <w:rsid w:val="003D073F"/>
    <w:rsid w:val="003D1AE6"/>
    <w:rsid w:val="003D1EF1"/>
    <w:rsid w:val="003D317B"/>
    <w:rsid w:val="003E0A3A"/>
    <w:rsid w:val="003E1124"/>
    <w:rsid w:val="003E1CC0"/>
    <w:rsid w:val="003E318B"/>
    <w:rsid w:val="003E367E"/>
    <w:rsid w:val="003F3976"/>
    <w:rsid w:val="003F3AC4"/>
    <w:rsid w:val="003F4F71"/>
    <w:rsid w:val="003F585B"/>
    <w:rsid w:val="003F795F"/>
    <w:rsid w:val="003F7ADB"/>
    <w:rsid w:val="004013D4"/>
    <w:rsid w:val="00401D14"/>
    <w:rsid w:val="00401FB0"/>
    <w:rsid w:val="00410039"/>
    <w:rsid w:val="00411EDF"/>
    <w:rsid w:val="004122A5"/>
    <w:rsid w:val="00417387"/>
    <w:rsid w:val="004177E7"/>
    <w:rsid w:val="0042218E"/>
    <w:rsid w:val="004235FC"/>
    <w:rsid w:val="00424772"/>
    <w:rsid w:val="0042731D"/>
    <w:rsid w:val="00427AC3"/>
    <w:rsid w:val="00430669"/>
    <w:rsid w:val="00431338"/>
    <w:rsid w:val="00432076"/>
    <w:rsid w:val="00432199"/>
    <w:rsid w:val="004326D3"/>
    <w:rsid w:val="00432CD0"/>
    <w:rsid w:val="0043385C"/>
    <w:rsid w:val="00433D61"/>
    <w:rsid w:val="00433FA3"/>
    <w:rsid w:val="004357C5"/>
    <w:rsid w:val="00441962"/>
    <w:rsid w:val="00446AAF"/>
    <w:rsid w:val="00451D9B"/>
    <w:rsid w:val="004611A4"/>
    <w:rsid w:val="00462DAB"/>
    <w:rsid w:val="00463B85"/>
    <w:rsid w:val="00463DFC"/>
    <w:rsid w:val="00465642"/>
    <w:rsid w:val="0046565C"/>
    <w:rsid w:val="00471293"/>
    <w:rsid w:val="004738B2"/>
    <w:rsid w:val="0047448C"/>
    <w:rsid w:val="00476EA8"/>
    <w:rsid w:val="00481B74"/>
    <w:rsid w:val="00481B7D"/>
    <w:rsid w:val="00481D5C"/>
    <w:rsid w:val="004841EC"/>
    <w:rsid w:val="00484224"/>
    <w:rsid w:val="00485201"/>
    <w:rsid w:val="004878C2"/>
    <w:rsid w:val="00491EE8"/>
    <w:rsid w:val="004923B9"/>
    <w:rsid w:val="00493047"/>
    <w:rsid w:val="00493958"/>
    <w:rsid w:val="004969F2"/>
    <w:rsid w:val="004A3F91"/>
    <w:rsid w:val="004A58DA"/>
    <w:rsid w:val="004A76BA"/>
    <w:rsid w:val="004B0B88"/>
    <w:rsid w:val="004B4AF8"/>
    <w:rsid w:val="004B6DEB"/>
    <w:rsid w:val="004C1570"/>
    <w:rsid w:val="004C74F0"/>
    <w:rsid w:val="004D45CF"/>
    <w:rsid w:val="004D5CF9"/>
    <w:rsid w:val="004E2321"/>
    <w:rsid w:val="004E2633"/>
    <w:rsid w:val="004E4988"/>
    <w:rsid w:val="004E5600"/>
    <w:rsid w:val="004F1EDA"/>
    <w:rsid w:val="004F3748"/>
    <w:rsid w:val="004F3E8F"/>
    <w:rsid w:val="004F53F2"/>
    <w:rsid w:val="004F5F7F"/>
    <w:rsid w:val="004F66CF"/>
    <w:rsid w:val="004F6DA2"/>
    <w:rsid w:val="004F7DC2"/>
    <w:rsid w:val="004F7EDA"/>
    <w:rsid w:val="005004DF"/>
    <w:rsid w:val="00500EA1"/>
    <w:rsid w:val="00501D86"/>
    <w:rsid w:val="0050437A"/>
    <w:rsid w:val="00506224"/>
    <w:rsid w:val="00512106"/>
    <w:rsid w:val="00512CD4"/>
    <w:rsid w:val="00515068"/>
    <w:rsid w:val="00517496"/>
    <w:rsid w:val="00520561"/>
    <w:rsid w:val="00523DAB"/>
    <w:rsid w:val="005301FA"/>
    <w:rsid w:val="0053036B"/>
    <w:rsid w:val="00530715"/>
    <w:rsid w:val="00531D3E"/>
    <w:rsid w:val="00533E75"/>
    <w:rsid w:val="00535409"/>
    <w:rsid w:val="00535523"/>
    <w:rsid w:val="00542CFC"/>
    <w:rsid w:val="00542D4B"/>
    <w:rsid w:val="0054586A"/>
    <w:rsid w:val="00546980"/>
    <w:rsid w:val="00546DFA"/>
    <w:rsid w:val="00554044"/>
    <w:rsid w:val="00561C5F"/>
    <w:rsid w:val="00562290"/>
    <w:rsid w:val="00562DAC"/>
    <w:rsid w:val="00563B9F"/>
    <w:rsid w:val="00565A6F"/>
    <w:rsid w:val="00565C13"/>
    <w:rsid w:val="005667F7"/>
    <w:rsid w:val="00566EBB"/>
    <w:rsid w:val="00567E69"/>
    <w:rsid w:val="00570150"/>
    <w:rsid w:val="00570727"/>
    <w:rsid w:val="00573CFA"/>
    <w:rsid w:val="0057705F"/>
    <w:rsid w:val="00577816"/>
    <w:rsid w:val="00577A78"/>
    <w:rsid w:val="005822B8"/>
    <w:rsid w:val="0058332B"/>
    <w:rsid w:val="00583790"/>
    <w:rsid w:val="00585A44"/>
    <w:rsid w:val="00587A2B"/>
    <w:rsid w:val="00587B96"/>
    <w:rsid w:val="00587BB5"/>
    <w:rsid w:val="0059054B"/>
    <w:rsid w:val="005924BD"/>
    <w:rsid w:val="005959E2"/>
    <w:rsid w:val="005964FC"/>
    <w:rsid w:val="005A07B5"/>
    <w:rsid w:val="005A1B91"/>
    <w:rsid w:val="005A272A"/>
    <w:rsid w:val="005A4AC2"/>
    <w:rsid w:val="005A5A3E"/>
    <w:rsid w:val="005B1AA3"/>
    <w:rsid w:val="005B2A8D"/>
    <w:rsid w:val="005B35D4"/>
    <w:rsid w:val="005B35FC"/>
    <w:rsid w:val="005B3997"/>
    <w:rsid w:val="005B4226"/>
    <w:rsid w:val="005B4DCB"/>
    <w:rsid w:val="005B5536"/>
    <w:rsid w:val="005B6C70"/>
    <w:rsid w:val="005B7464"/>
    <w:rsid w:val="005C06A4"/>
    <w:rsid w:val="005C440B"/>
    <w:rsid w:val="005C47FB"/>
    <w:rsid w:val="005C4C41"/>
    <w:rsid w:val="005C7503"/>
    <w:rsid w:val="005D2E51"/>
    <w:rsid w:val="005D438A"/>
    <w:rsid w:val="005D4920"/>
    <w:rsid w:val="005D61E1"/>
    <w:rsid w:val="005E2B52"/>
    <w:rsid w:val="005E3109"/>
    <w:rsid w:val="005E34C4"/>
    <w:rsid w:val="005E6077"/>
    <w:rsid w:val="005F030D"/>
    <w:rsid w:val="005F3647"/>
    <w:rsid w:val="005F5DED"/>
    <w:rsid w:val="005F79E1"/>
    <w:rsid w:val="006005DC"/>
    <w:rsid w:val="00600C1A"/>
    <w:rsid w:val="0060251A"/>
    <w:rsid w:val="00602ACF"/>
    <w:rsid w:val="0060451B"/>
    <w:rsid w:val="00605166"/>
    <w:rsid w:val="0061022D"/>
    <w:rsid w:val="00617526"/>
    <w:rsid w:val="00617A6D"/>
    <w:rsid w:val="00623E2C"/>
    <w:rsid w:val="006254AD"/>
    <w:rsid w:val="00625DCC"/>
    <w:rsid w:val="00626287"/>
    <w:rsid w:val="00630BCC"/>
    <w:rsid w:val="006330D7"/>
    <w:rsid w:val="00636A92"/>
    <w:rsid w:val="0063775F"/>
    <w:rsid w:val="006411AA"/>
    <w:rsid w:val="00641FF7"/>
    <w:rsid w:val="0064211C"/>
    <w:rsid w:val="006430CB"/>
    <w:rsid w:val="00644677"/>
    <w:rsid w:val="006458F9"/>
    <w:rsid w:val="0064751B"/>
    <w:rsid w:val="006510C8"/>
    <w:rsid w:val="006538B5"/>
    <w:rsid w:val="00654C5B"/>
    <w:rsid w:val="00655E6E"/>
    <w:rsid w:val="00656679"/>
    <w:rsid w:val="00657CF6"/>
    <w:rsid w:val="00657D19"/>
    <w:rsid w:val="006614E8"/>
    <w:rsid w:val="006616FD"/>
    <w:rsid w:val="0066520F"/>
    <w:rsid w:val="0066611B"/>
    <w:rsid w:val="00667CE8"/>
    <w:rsid w:val="0067055B"/>
    <w:rsid w:val="00670F80"/>
    <w:rsid w:val="006716C2"/>
    <w:rsid w:val="00672E2A"/>
    <w:rsid w:val="00674769"/>
    <w:rsid w:val="0067494D"/>
    <w:rsid w:val="00675956"/>
    <w:rsid w:val="00676EC3"/>
    <w:rsid w:val="00684EB7"/>
    <w:rsid w:val="00684FFA"/>
    <w:rsid w:val="00685391"/>
    <w:rsid w:val="0069214E"/>
    <w:rsid w:val="0069511A"/>
    <w:rsid w:val="006A183C"/>
    <w:rsid w:val="006A2BFE"/>
    <w:rsid w:val="006A33FB"/>
    <w:rsid w:val="006A346D"/>
    <w:rsid w:val="006A4375"/>
    <w:rsid w:val="006A5CC0"/>
    <w:rsid w:val="006B10E6"/>
    <w:rsid w:val="006B1DCB"/>
    <w:rsid w:val="006B485E"/>
    <w:rsid w:val="006B4B43"/>
    <w:rsid w:val="006B5DFB"/>
    <w:rsid w:val="006B7958"/>
    <w:rsid w:val="006B7B23"/>
    <w:rsid w:val="006C3517"/>
    <w:rsid w:val="006C44B2"/>
    <w:rsid w:val="006C464E"/>
    <w:rsid w:val="006C74D6"/>
    <w:rsid w:val="006D196A"/>
    <w:rsid w:val="006D25B6"/>
    <w:rsid w:val="006D2C28"/>
    <w:rsid w:val="006D40ED"/>
    <w:rsid w:val="006D4CCB"/>
    <w:rsid w:val="006D5822"/>
    <w:rsid w:val="006D5A20"/>
    <w:rsid w:val="006D7C80"/>
    <w:rsid w:val="006D7FE4"/>
    <w:rsid w:val="006E264B"/>
    <w:rsid w:val="006E34D4"/>
    <w:rsid w:val="006E4DFB"/>
    <w:rsid w:val="006E51C4"/>
    <w:rsid w:val="006E5607"/>
    <w:rsid w:val="006E5D7D"/>
    <w:rsid w:val="006F1487"/>
    <w:rsid w:val="006F5FC9"/>
    <w:rsid w:val="006F74CE"/>
    <w:rsid w:val="006F7B9D"/>
    <w:rsid w:val="00701A24"/>
    <w:rsid w:val="00706B8D"/>
    <w:rsid w:val="00707279"/>
    <w:rsid w:val="00710497"/>
    <w:rsid w:val="007133AB"/>
    <w:rsid w:val="00714B1F"/>
    <w:rsid w:val="00714E26"/>
    <w:rsid w:val="00717A1D"/>
    <w:rsid w:val="00721B68"/>
    <w:rsid w:val="00722FC0"/>
    <w:rsid w:val="0072468C"/>
    <w:rsid w:val="007266A9"/>
    <w:rsid w:val="00731A2D"/>
    <w:rsid w:val="007320FC"/>
    <w:rsid w:val="00732A53"/>
    <w:rsid w:val="00734EAB"/>
    <w:rsid w:val="007354E7"/>
    <w:rsid w:val="00741BC4"/>
    <w:rsid w:val="00741CB7"/>
    <w:rsid w:val="00742178"/>
    <w:rsid w:val="00742B74"/>
    <w:rsid w:val="00743FD2"/>
    <w:rsid w:val="00746E41"/>
    <w:rsid w:val="007508DB"/>
    <w:rsid w:val="007511A0"/>
    <w:rsid w:val="00751D1B"/>
    <w:rsid w:val="00752B35"/>
    <w:rsid w:val="0075373E"/>
    <w:rsid w:val="0075735A"/>
    <w:rsid w:val="00760638"/>
    <w:rsid w:val="00761182"/>
    <w:rsid w:val="00762856"/>
    <w:rsid w:val="00763204"/>
    <w:rsid w:val="00764558"/>
    <w:rsid w:val="007654DE"/>
    <w:rsid w:val="007677B9"/>
    <w:rsid w:val="0077216F"/>
    <w:rsid w:val="00774011"/>
    <w:rsid w:val="00774207"/>
    <w:rsid w:val="007759EA"/>
    <w:rsid w:val="00775FC7"/>
    <w:rsid w:val="00777410"/>
    <w:rsid w:val="00783ACB"/>
    <w:rsid w:val="007840D5"/>
    <w:rsid w:val="0078508B"/>
    <w:rsid w:val="00785E16"/>
    <w:rsid w:val="0078727F"/>
    <w:rsid w:val="0079131A"/>
    <w:rsid w:val="00791EE9"/>
    <w:rsid w:val="00792A06"/>
    <w:rsid w:val="00794991"/>
    <w:rsid w:val="00795A07"/>
    <w:rsid w:val="00797FB2"/>
    <w:rsid w:val="007A016B"/>
    <w:rsid w:val="007A07D8"/>
    <w:rsid w:val="007A40D0"/>
    <w:rsid w:val="007B0463"/>
    <w:rsid w:val="007B1C74"/>
    <w:rsid w:val="007B1FFC"/>
    <w:rsid w:val="007B24DC"/>
    <w:rsid w:val="007B3BEF"/>
    <w:rsid w:val="007B4B41"/>
    <w:rsid w:val="007B4CA2"/>
    <w:rsid w:val="007C0316"/>
    <w:rsid w:val="007C1D9F"/>
    <w:rsid w:val="007C3DEB"/>
    <w:rsid w:val="007C4FC6"/>
    <w:rsid w:val="007C4FFF"/>
    <w:rsid w:val="007C66E8"/>
    <w:rsid w:val="007C6768"/>
    <w:rsid w:val="007C74DF"/>
    <w:rsid w:val="007C7CB2"/>
    <w:rsid w:val="007D00B4"/>
    <w:rsid w:val="007D2E4D"/>
    <w:rsid w:val="007D41C2"/>
    <w:rsid w:val="007D5E62"/>
    <w:rsid w:val="007D63F7"/>
    <w:rsid w:val="007D7FBF"/>
    <w:rsid w:val="007E01F3"/>
    <w:rsid w:val="007E2081"/>
    <w:rsid w:val="007E36B7"/>
    <w:rsid w:val="007E4A4E"/>
    <w:rsid w:val="007E6351"/>
    <w:rsid w:val="007E6C50"/>
    <w:rsid w:val="007F14B8"/>
    <w:rsid w:val="007F6544"/>
    <w:rsid w:val="007F7AC7"/>
    <w:rsid w:val="008008FF"/>
    <w:rsid w:val="00801446"/>
    <w:rsid w:val="00802BBE"/>
    <w:rsid w:val="0080402E"/>
    <w:rsid w:val="008051CD"/>
    <w:rsid w:val="00805E53"/>
    <w:rsid w:val="00806828"/>
    <w:rsid w:val="00807FD1"/>
    <w:rsid w:val="00811FF7"/>
    <w:rsid w:val="00815117"/>
    <w:rsid w:val="00815373"/>
    <w:rsid w:val="008177DF"/>
    <w:rsid w:val="00821D96"/>
    <w:rsid w:val="00823E1D"/>
    <w:rsid w:val="00824298"/>
    <w:rsid w:val="00824F52"/>
    <w:rsid w:val="00832744"/>
    <w:rsid w:val="00832865"/>
    <w:rsid w:val="00832EF8"/>
    <w:rsid w:val="008372EB"/>
    <w:rsid w:val="00837738"/>
    <w:rsid w:val="00841497"/>
    <w:rsid w:val="00842275"/>
    <w:rsid w:val="00843481"/>
    <w:rsid w:val="00844D20"/>
    <w:rsid w:val="00845537"/>
    <w:rsid w:val="00850E1E"/>
    <w:rsid w:val="0085176F"/>
    <w:rsid w:val="00853BDF"/>
    <w:rsid w:val="00854FF4"/>
    <w:rsid w:val="00860552"/>
    <w:rsid w:val="00861148"/>
    <w:rsid w:val="008611C0"/>
    <w:rsid w:val="008615AA"/>
    <w:rsid w:val="00862C90"/>
    <w:rsid w:val="00865714"/>
    <w:rsid w:val="00867C38"/>
    <w:rsid w:val="008702F0"/>
    <w:rsid w:val="00870D3D"/>
    <w:rsid w:val="00882B44"/>
    <w:rsid w:val="00884718"/>
    <w:rsid w:val="0088478D"/>
    <w:rsid w:val="00884AFC"/>
    <w:rsid w:val="00885992"/>
    <w:rsid w:val="008865DE"/>
    <w:rsid w:val="00886D45"/>
    <w:rsid w:val="00887213"/>
    <w:rsid w:val="00891CA6"/>
    <w:rsid w:val="00891E26"/>
    <w:rsid w:val="0089225D"/>
    <w:rsid w:val="00894879"/>
    <w:rsid w:val="008965AA"/>
    <w:rsid w:val="00896F6B"/>
    <w:rsid w:val="00897B6D"/>
    <w:rsid w:val="008A407F"/>
    <w:rsid w:val="008A6D88"/>
    <w:rsid w:val="008A7E42"/>
    <w:rsid w:val="008B4EDB"/>
    <w:rsid w:val="008B5A26"/>
    <w:rsid w:val="008B7B25"/>
    <w:rsid w:val="008C2DF4"/>
    <w:rsid w:val="008C738A"/>
    <w:rsid w:val="008D1BC7"/>
    <w:rsid w:val="008D5058"/>
    <w:rsid w:val="008D5283"/>
    <w:rsid w:val="008E32EE"/>
    <w:rsid w:val="008E5031"/>
    <w:rsid w:val="008E61D9"/>
    <w:rsid w:val="008E75BF"/>
    <w:rsid w:val="008F0186"/>
    <w:rsid w:val="008F1604"/>
    <w:rsid w:val="008F1B39"/>
    <w:rsid w:val="008F481D"/>
    <w:rsid w:val="009009AD"/>
    <w:rsid w:val="00901658"/>
    <w:rsid w:val="009030F7"/>
    <w:rsid w:val="009031FF"/>
    <w:rsid w:val="00906613"/>
    <w:rsid w:val="00907152"/>
    <w:rsid w:val="00907CBE"/>
    <w:rsid w:val="00912C09"/>
    <w:rsid w:val="009171D6"/>
    <w:rsid w:val="0091745A"/>
    <w:rsid w:val="00917C63"/>
    <w:rsid w:val="00921580"/>
    <w:rsid w:val="009239F9"/>
    <w:rsid w:val="00925396"/>
    <w:rsid w:val="00927092"/>
    <w:rsid w:val="00927D32"/>
    <w:rsid w:val="00934244"/>
    <w:rsid w:val="00935597"/>
    <w:rsid w:val="00935ECD"/>
    <w:rsid w:val="00943E37"/>
    <w:rsid w:val="009440EC"/>
    <w:rsid w:val="00946B05"/>
    <w:rsid w:val="00947079"/>
    <w:rsid w:val="00947A65"/>
    <w:rsid w:val="00951E3A"/>
    <w:rsid w:val="0095320C"/>
    <w:rsid w:val="00954669"/>
    <w:rsid w:val="009550BB"/>
    <w:rsid w:val="00956DF2"/>
    <w:rsid w:val="00956F3B"/>
    <w:rsid w:val="00960EFA"/>
    <w:rsid w:val="00962DDE"/>
    <w:rsid w:val="00962F53"/>
    <w:rsid w:val="00965449"/>
    <w:rsid w:val="00967901"/>
    <w:rsid w:val="00974FC2"/>
    <w:rsid w:val="009767A6"/>
    <w:rsid w:val="009852A5"/>
    <w:rsid w:val="0098552B"/>
    <w:rsid w:val="0098573C"/>
    <w:rsid w:val="00986F9D"/>
    <w:rsid w:val="0099080A"/>
    <w:rsid w:val="009910BA"/>
    <w:rsid w:val="00991288"/>
    <w:rsid w:val="00991F0C"/>
    <w:rsid w:val="00992EBA"/>
    <w:rsid w:val="00996B3C"/>
    <w:rsid w:val="009A01F4"/>
    <w:rsid w:val="009A044E"/>
    <w:rsid w:val="009A2767"/>
    <w:rsid w:val="009A30C9"/>
    <w:rsid w:val="009A36BA"/>
    <w:rsid w:val="009A6F6C"/>
    <w:rsid w:val="009B0CBC"/>
    <w:rsid w:val="009B12D8"/>
    <w:rsid w:val="009B19A0"/>
    <w:rsid w:val="009B24FF"/>
    <w:rsid w:val="009B2B81"/>
    <w:rsid w:val="009B6B5F"/>
    <w:rsid w:val="009C04C7"/>
    <w:rsid w:val="009C1D83"/>
    <w:rsid w:val="009C2CBD"/>
    <w:rsid w:val="009C3812"/>
    <w:rsid w:val="009C4099"/>
    <w:rsid w:val="009C4272"/>
    <w:rsid w:val="009C4D66"/>
    <w:rsid w:val="009C70AB"/>
    <w:rsid w:val="009C7760"/>
    <w:rsid w:val="009D010F"/>
    <w:rsid w:val="009D0A01"/>
    <w:rsid w:val="009D396A"/>
    <w:rsid w:val="009D3D8E"/>
    <w:rsid w:val="009D5D06"/>
    <w:rsid w:val="009D7CAC"/>
    <w:rsid w:val="009E38FB"/>
    <w:rsid w:val="009E4A13"/>
    <w:rsid w:val="009E4A4A"/>
    <w:rsid w:val="009E4E78"/>
    <w:rsid w:val="009E51C7"/>
    <w:rsid w:val="009E71D4"/>
    <w:rsid w:val="009E72C0"/>
    <w:rsid w:val="009F0915"/>
    <w:rsid w:val="009F31E2"/>
    <w:rsid w:val="009F3643"/>
    <w:rsid w:val="009F4DFE"/>
    <w:rsid w:val="009F4E18"/>
    <w:rsid w:val="00A00DC7"/>
    <w:rsid w:val="00A01768"/>
    <w:rsid w:val="00A019B3"/>
    <w:rsid w:val="00A0230D"/>
    <w:rsid w:val="00A031C0"/>
    <w:rsid w:val="00A04C9F"/>
    <w:rsid w:val="00A04EEA"/>
    <w:rsid w:val="00A0541F"/>
    <w:rsid w:val="00A05878"/>
    <w:rsid w:val="00A06F81"/>
    <w:rsid w:val="00A108FC"/>
    <w:rsid w:val="00A122CE"/>
    <w:rsid w:val="00A1248C"/>
    <w:rsid w:val="00A145C8"/>
    <w:rsid w:val="00A14C27"/>
    <w:rsid w:val="00A15036"/>
    <w:rsid w:val="00A17A1C"/>
    <w:rsid w:val="00A20ECA"/>
    <w:rsid w:val="00A22830"/>
    <w:rsid w:val="00A250DB"/>
    <w:rsid w:val="00A274FE"/>
    <w:rsid w:val="00A3031F"/>
    <w:rsid w:val="00A307D9"/>
    <w:rsid w:val="00A34370"/>
    <w:rsid w:val="00A35AFB"/>
    <w:rsid w:val="00A41FFF"/>
    <w:rsid w:val="00A50016"/>
    <w:rsid w:val="00A500EA"/>
    <w:rsid w:val="00A50E4F"/>
    <w:rsid w:val="00A51BD5"/>
    <w:rsid w:val="00A53850"/>
    <w:rsid w:val="00A53898"/>
    <w:rsid w:val="00A551F3"/>
    <w:rsid w:val="00A5550B"/>
    <w:rsid w:val="00A5742E"/>
    <w:rsid w:val="00A579F5"/>
    <w:rsid w:val="00A57B32"/>
    <w:rsid w:val="00A609BD"/>
    <w:rsid w:val="00A613A3"/>
    <w:rsid w:val="00A6284D"/>
    <w:rsid w:val="00A62DBD"/>
    <w:rsid w:val="00A66226"/>
    <w:rsid w:val="00A662EE"/>
    <w:rsid w:val="00A66E7B"/>
    <w:rsid w:val="00A67CA7"/>
    <w:rsid w:val="00A70F5E"/>
    <w:rsid w:val="00A71489"/>
    <w:rsid w:val="00A73D50"/>
    <w:rsid w:val="00A76522"/>
    <w:rsid w:val="00A773C0"/>
    <w:rsid w:val="00A82C7C"/>
    <w:rsid w:val="00A8331A"/>
    <w:rsid w:val="00A841BC"/>
    <w:rsid w:val="00A85AA2"/>
    <w:rsid w:val="00A86A45"/>
    <w:rsid w:val="00A918B2"/>
    <w:rsid w:val="00A91CF6"/>
    <w:rsid w:val="00A92B1D"/>
    <w:rsid w:val="00A92B63"/>
    <w:rsid w:val="00A9449B"/>
    <w:rsid w:val="00A94C47"/>
    <w:rsid w:val="00A94DE6"/>
    <w:rsid w:val="00A97BFC"/>
    <w:rsid w:val="00AA0339"/>
    <w:rsid w:val="00AA1151"/>
    <w:rsid w:val="00AA40D9"/>
    <w:rsid w:val="00AA41D8"/>
    <w:rsid w:val="00AA42E0"/>
    <w:rsid w:val="00AA437C"/>
    <w:rsid w:val="00AA6A7F"/>
    <w:rsid w:val="00AA6C3E"/>
    <w:rsid w:val="00AB1F5B"/>
    <w:rsid w:val="00AB33C1"/>
    <w:rsid w:val="00AB36A8"/>
    <w:rsid w:val="00AB41A8"/>
    <w:rsid w:val="00AB6679"/>
    <w:rsid w:val="00AB6DDA"/>
    <w:rsid w:val="00AC13D8"/>
    <w:rsid w:val="00AC1974"/>
    <w:rsid w:val="00AC223D"/>
    <w:rsid w:val="00AC3919"/>
    <w:rsid w:val="00AC47D3"/>
    <w:rsid w:val="00AC5034"/>
    <w:rsid w:val="00AC616D"/>
    <w:rsid w:val="00AC7E6A"/>
    <w:rsid w:val="00AD1F7E"/>
    <w:rsid w:val="00AD4559"/>
    <w:rsid w:val="00AD5B99"/>
    <w:rsid w:val="00AD699C"/>
    <w:rsid w:val="00AD6D0D"/>
    <w:rsid w:val="00AD6E24"/>
    <w:rsid w:val="00AE05E8"/>
    <w:rsid w:val="00AE30B0"/>
    <w:rsid w:val="00AE43DA"/>
    <w:rsid w:val="00AE4A09"/>
    <w:rsid w:val="00AE4B99"/>
    <w:rsid w:val="00AF264B"/>
    <w:rsid w:val="00AF28A7"/>
    <w:rsid w:val="00AF397B"/>
    <w:rsid w:val="00AF6EA3"/>
    <w:rsid w:val="00AF75F4"/>
    <w:rsid w:val="00B01299"/>
    <w:rsid w:val="00B01E07"/>
    <w:rsid w:val="00B01EFB"/>
    <w:rsid w:val="00B034AD"/>
    <w:rsid w:val="00B03BAE"/>
    <w:rsid w:val="00B05303"/>
    <w:rsid w:val="00B072CA"/>
    <w:rsid w:val="00B1067A"/>
    <w:rsid w:val="00B10B46"/>
    <w:rsid w:val="00B111E9"/>
    <w:rsid w:val="00B12E65"/>
    <w:rsid w:val="00B13226"/>
    <w:rsid w:val="00B146DF"/>
    <w:rsid w:val="00B20631"/>
    <w:rsid w:val="00B213C5"/>
    <w:rsid w:val="00B21914"/>
    <w:rsid w:val="00B22AE3"/>
    <w:rsid w:val="00B234CC"/>
    <w:rsid w:val="00B237D0"/>
    <w:rsid w:val="00B2399D"/>
    <w:rsid w:val="00B239A7"/>
    <w:rsid w:val="00B249AA"/>
    <w:rsid w:val="00B26EE2"/>
    <w:rsid w:val="00B272AD"/>
    <w:rsid w:val="00B313BF"/>
    <w:rsid w:val="00B353EB"/>
    <w:rsid w:val="00B357AA"/>
    <w:rsid w:val="00B361F5"/>
    <w:rsid w:val="00B378CC"/>
    <w:rsid w:val="00B3798C"/>
    <w:rsid w:val="00B40CCA"/>
    <w:rsid w:val="00B43570"/>
    <w:rsid w:val="00B45117"/>
    <w:rsid w:val="00B45C74"/>
    <w:rsid w:val="00B50E84"/>
    <w:rsid w:val="00B53A82"/>
    <w:rsid w:val="00B53E01"/>
    <w:rsid w:val="00B53F41"/>
    <w:rsid w:val="00B57794"/>
    <w:rsid w:val="00B600E3"/>
    <w:rsid w:val="00B639F3"/>
    <w:rsid w:val="00B66A25"/>
    <w:rsid w:val="00B70888"/>
    <w:rsid w:val="00B7111F"/>
    <w:rsid w:val="00B72E65"/>
    <w:rsid w:val="00B740EC"/>
    <w:rsid w:val="00B77D04"/>
    <w:rsid w:val="00B84669"/>
    <w:rsid w:val="00B853DC"/>
    <w:rsid w:val="00B8545E"/>
    <w:rsid w:val="00B8590F"/>
    <w:rsid w:val="00B85C20"/>
    <w:rsid w:val="00B866A3"/>
    <w:rsid w:val="00B92349"/>
    <w:rsid w:val="00B92580"/>
    <w:rsid w:val="00B93593"/>
    <w:rsid w:val="00B937EF"/>
    <w:rsid w:val="00B9494B"/>
    <w:rsid w:val="00BA153E"/>
    <w:rsid w:val="00BA3790"/>
    <w:rsid w:val="00BA5FA8"/>
    <w:rsid w:val="00BA6787"/>
    <w:rsid w:val="00BA7940"/>
    <w:rsid w:val="00BB1415"/>
    <w:rsid w:val="00BB1763"/>
    <w:rsid w:val="00BB6EAC"/>
    <w:rsid w:val="00BC2301"/>
    <w:rsid w:val="00BC405C"/>
    <w:rsid w:val="00BC4232"/>
    <w:rsid w:val="00BC446B"/>
    <w:rsid w:val="00BC46C8"/>
    <w:rsid w:val="00BC4E98"/>
    <w:rsid w:val="00BC6E8F"/>
    <w:rsid w:val="00BC77EE"/>
    <w:rsid w:val="00BC7A09"/>
    <w:rsid w:val="00BD2FA6"/>
    <w:rsid w:val="00BD5ABE"/>
    <w:rsid w:val="00BE0848"/>
    <w:rsid w:val="00BE1064"/>
    <w:rsid w:val="00BE65AA"/>
    <w:rsid w:val="00BF1C8E"/>
    <w:rsid w:val="00BF423F"/>
    <w:rsid w:val="00BF522E"/>
    <w:rsid w:val="00BF67DB"/>
    <w:rsid w:val="00BF7D3E"/>
    <w:rsid w:val="00C02B42"/>
    <w:rsid w:val="00C045D5"/>
    <w:rsid w:val="00C07DDD"/>
    <w:rsid w:val="00C10306"/>
    <w:rsid w:val="00C11B74"/>
    <w:rsid w:val="00C13BCC"/>
    <w:rsid w:val="00C14F69"/>
    <w:rsid w:val="00C14F86"/>
    <w:rsid w:val="00C20BC9"/>
    <w:rsid w:val="00C21A34"/>
    <w:rsid w:val="00C2365C"/>
    <w:rsid w:val="00C2388B"/>
    <w:rsid w:val="00C239D4"/>
    <w:rsid w:val="00C2516C"/>
    <w:rsid w:val="00C27B2D"/>
    <w:rsid w:val="00C27F84"/>
    <w:rsid w:val="00C30366"/>
    <w:rsid w:val="00C31F14"/>
    <w:rsid w:val="00C32C76"/>
    <w:rsid w:val="00C32E75"/>
    <w:rsid w:val="00C33CA9"/>
    <w:rsid w:val="00C36841"/>
    <w:rsid w:val="00C36FFA"/>
    <w:rsid w:val="00C37A2D"/>
    <w:rsid w:val="00C40146"/>
    <w:rsid w:val="00C41D63"/>
    <w:rsid w:val="00C42407"/>
    <w:rsid w:val="00C43650"/>
    <w:rsid w:val="00C4642D"/>
    <w:rsid w:val="00C50643"/>
    <w:rsid w:val="00C528E2"/>
    <w:rsid w:val="00C53B24"/>
    <w:rsid w:val="00C55C58"/>
    <w:rsid w:val="00C56331"/>
    <w:rsid w:val="00C56D81"/>
    <w:rsid w:val="00C6008D"/>
    <w:rsid w:val="00C623E5"/>
    <w:rsid w:val="00C63754"/>
    <w:rsid w:val="00C677AB"/>
    <w:rsid w:val="00C713B6"/>
    <w:rsid w:val="00C72746"/>
    <w:rsid w:val="00C73869"/>
    <w:rsid w:val="00C76870"/>
    <w:rsid w:val="00C8105D"/>
    <w:rsid w:val="00C84835"/>
    <w:rsid w:val="00C90A16"/>
    <w:rsid w:val="00C92B2A"/>
    <w:rsid w:val="00C953B4"/>
    <w:rsid w:val="00C96C8F"/>
    <w:rsid w:val="00C97013"/>
    <w:rsid w:val="00C97ED0"/>
    <w:rsid w:val="00CA15BF"/>
    <w:rsid w:val="00CA1633"/>
    <w:rsid w:val="00CA32AA"/>
    <w:rsid w:val="00CA5BEF"/>
    <w:rsid w:val="00CA76CE"/>
    <w:rsid w:val="00CB1BDD"/>
    <w:rsid w:val="00CB1DE6"/>
    <w:rsid w:val="00CB2E65"/>
    <w:rsid w:val="00CB645A"/>
    <w:rsid w:val="00CB6736"/>
    <w:rsid w:val="00CB68C3"/>
    <w:rsid w:val="00CC35E3"/>
    <w:rsid w:val="00CC4061"/>
    <w:rsid w:val="00CC58C2"/>
    <w:rsid w:val="00CD4076"/>
    <w:rsid w:val="00CD6432"/>
    <w:rsid w:val="00CD6963"/>
    <w:rsid w:val="00CE16F8"/>
    <w:rsid w:val="00CE1F4D"/>
    <w:rsid w:val="00CE2090"/>
    <w:rsid w:val="00CE35F7"/>
    <w:rsid w:val="00CE529E"/>
    <w:rsid w:val="00CE5ADC"/>
    <w:rsid w:val="00CF3123"/>
    <w:rsid w:val="00CF3410"/>
    <w:rsid w:val="00CF4653"/>
    <w:rsid w:val="00CF4962"/>
    <w:rsid w:val="00CF4D4E"/>
    <w:rsid w:val="00CF7839"/>
    <w:rsid w:val="00D0072A"/>
    <w:rsid w:val="00D01121"/>
    <w:rsid w:val="00D014F2"/>
    <w:rsid w:val="00D02A09"/>
    <w:rsid w:val="00D03EAA"/>
    <w:rsid w:val="00D054E8"/>
    <w:rsid w:val="00D05683"/>
    <w:rsid w:val="00D0573C"/>
    <w:rsid w:val="00D06905"/>
    <w:rsid w:val="00D104EA"/>
    <w:rsid w:val="00D107D0"/>
    <w:rsid w:val="00D144B5"/>
    <w:rsid w:val="00D178F4"/>
    <w:rsid w:val="00D20F50"/>
    <w:rsid w:val="00D23374"/>
    <w:rsid w:val="00D24729"/>
    <w:rsid w:val="00D26045"/>
    <w:rsid w:val="00D2673A"/>
    <w:rsid w:val="00D32492"/>
    <w:rsid w:val="00D329E9"/>
    <w:rsid w:val="00D3690F"/>
    <w:rsid w:val="00D36BCF"/>
    <w:rsid w:val="00D378CA"/>
    <w:rsid w:val="00D40EEE"/>
    <w:rsid w:val="00D41409"/>
    <w:rsid w:val="00D422C2"/>
    <w:rsid w:val="00D42477"/>
    <w:rsid w:val="00D4426F"/>
    <w:rsid w:val="00D45B39"/>
    <w:rsid w:val="00D46213"/>
    <w:rsid w:val="00D50284"/>
    <w:rsid w:val="00D50DC1"/>
    <w:rsid w:val="00D548D5"/>
    <w:rsid w:val="00D55AF4"/>
    <w:rsid w:val="00D56E88"/>
    <w:rsid w:val="00D60032"/>
    <w:rsid w:val="00D64067"/>
    <w:rsid w:val="00D72C1A"/>
    <w:rsid w:val="00D72CC6"/>
    <w:rsid w:val="00D74144"/>
    <w:rsid w:val="00D743E7"/>
    <w:rsid w:val="00D74B31"/>
    <w:rsid w:val="00D7750E"/>
    <w:rsid w:val="00D80AA8"/>
    <w:rsid w:val="00D81417"/>
    <w:rsid w:val="00D83D29"/>
    <w:rsid w:val="00D90298"/>
    <w:rsid w:val="00D9261B"/>
    <w:rsid w:val="00D9297A"/>
    <w:rsid w:val="00D96467"/>
    <w:rsid w:val="00D96FBD"/>
    <w:rsid w:val="00D97EDF"/>
    <w:rsid w:val="00DA07E6"/>
    <w:rsid w:val="00DA241B"/>
    <w:rsid w:val="00DA748D"/>
    <w:rsid w:val="00DB048C"/>
    <w:rsid w:val="00DB1E1B"/>
    <w:rsid w:val="00DB1E8D"/>
    <w:rsid w:val="00DB29DE"/>
    <w:rsid w:val="00DB2CB6"/>
    <w:rsid w:val="00DB3BD9"/>
    <w:rsid w:val="00DB5832"/>
    <w:rsid w:val="00DB6E2A"/>
    <w:rsid w:val="00DB70B7"/>
    <w:rsid w:val="00DC2BBD"/>
    <w:rsid w:val="00DC5844"/>
    <w:rsid w:val="00DC5D96"/>
    <w:rsid w:val="00DC603F"/>
    <w:rsid w:val="00DC7488"/>
    <w:rsid w:val="00DD0A54"/>
    <w:rsid w:val="00DD2E95"/>
    <w:rsid w:val="00DD325E"/>
    <w:rsid w:val="00DD74EE"/>
    <w:rsid w:val="00DD7EAF"/>
    <w:rsid w:val="00DE1B2D"/>
    <w:rsid w:val="00DE1DE9"/>
    <w:rsid w:val="00DE1FA9"/>
    <w:rsid w:val="00DE3EB0"/>
    <w:rsid w:val="00DE4F40"/>
    <w:rsid w:val="00DE60B8"/>
    <w:rsid w:val="00DE66DB"/>
    <w:rsid w:val="00DE743F"/>
    <w:rsid w:val="00DF0C91"/>
    <w:rsid w:val="00DF1DBD"/>
    <w:rsid w:val="00DF22CD"/>
    <w:rsid w:val="00DF37E7"/>
    <w:rsid w:val="00DF4454"/>
    <w:rsid w:val="00DF4E2D"/>
    <w:rsid w:val="00DF6915"/>
    <w:rsid w:val="00E005B6"/>
    <w:rsid w:val="00E007E1"/>
    <w:rsid w:val="00E01AFC"/>
    <w:rsid w:val="00E050B4"/>
    <w:rsid w:val="00E052E7"/>
    <w:rsid w:val="00E07DF3"/>
    <w:rsid w:val="00E10961"/>
    <w:rsid w:val="00E10D75"/>
    <w:rsid w:val="00E224AD"/>
    <w:rsid w:val="00E25D09"/>
    <w:rsid w:val="00E27730"/>
    <w:rsid w:val="00E318AA"/>
    <w:rsid w:val="00E31C90"/>
    <w:rsid w:val="00E3390B"/>
    <w:rsid w:val="00E34063"/>
    <w:rsid w:val="00E342B1"/>
    <w:rsid w:val="00E3459E"/>
    <w:rsid w:val="00E37758"/>
    <w:rsid w:val="00E3794D"/>
    <w:rsid w:val="00E43564"/>
    <w:rsid w:val="00E46568"/>
    <w:rsid w:val="00E471CA"/>
    <w:rsid w:val="00E47EFB"/>
    <w:rsid w:val="00E5124D"/>
    <w:rsid w:val="00E51BF1"/>
    <w:rsid w:val="00E55A71"/>
    <w:rsid w:val="00E60304"/>
    <w:rsid w:val="00E611FB"/>
    <w:rsid w:val="00E63F6A"/>
    <w:rsid w:val="00E663A3"/>
    <w:rsid w:val="00E671F6"/>
    <w:rsid w:val="00E7179E"/>
    <w:rsid w:val="00E72288"/>
    <w:rsid w:val="00E734B1"/>
    <w:rsid w:val="00E765A1"/>
    <w:rsid w:val="00E768DB"/>
    <w:rsid w:val="00E77944"/>
    <w:rsid w:val="00E815CE"/>
    <w:rsid w:val="00E8349D"/>
    <w:rsid w:val="00E851CE"/>
    <w:rsid w:val="00E862A6"/>
    <w:rsid w:val="00E86F0F"/>
    <w:rsid w:val="00E87A7A"/>
    <w:rsid w:val="00E87CC3"/>
    <w:rsid w:val="00E91E3C"/>
    <w:rsid w:val="00E934FE"/>
    <w:rsid w:val="00E93ADA"/>
    <w:rsid w:val="00E95EB5"/>
    <w:rsid w:val="00E97C67"/>
    <w:rsid w:val="00EA032D"/>
    <w:rsid w:val="00EA13CE"/>
    <w:rsid w:val="00EA160A"/>
    <w:rsid w:val="00EA342A"/>
    <w:rsid w:val="00EA386C"/>
    <w:rsid w:val="00EA6CC3"/>
    <w:rsid w:val="00EA77D8"/>
    <w:rsid w:val="00EB003A"/>
    <w:rsid w:val="00EB2F16"/>
    <w:rsid w:val="00EB4B80"/>
    <w:rsid w:val="00EB7B80"/>
    <w:rsid w:val="00EB7EBD"/>
    <w:rsid w:val="00EC1006"/>
    <w:rsid w:val="00EC1B2D"/>
    <w:rsid w:val="00EC1BD8"/>
    <w:rsid w:val="00EC3D05"/>
    <w:rsid w:val="00EC3D48"/>
    <w:rsid w:val="00ED1863"/>
    <w:rsid w:val="00ED587D"/>
    <w:rsid w:val="00EE37A1"/>
    <w:rsid w:val="00EE55D0"/>
    <w:rsid w:val="00EE77D4"/>
    <w:rsid w:val="00EF64B7"/>
    <w:rsid w:val="00F0427D"/>
    <w:rsid w:val="00F05269"/>
    <w:rsid w:val="00F106C3"/>
    <w:rsid w:val="00F128F8"/>
    <w:rsid w:val="00F154B5"/>
    <w:rsid w:val="00F16866"/>
    <w:rsid w:val="00F178CC"/>
    <w:rsid w:val="00F20418"/>
    <w:rsid w:val="00F21392"/>
    <w:rsid w:val="00F27E50"/>
    <w:rsid w:val="00F30CAE"/>
    <w:rsid w:val="00F35AA9"/>
    <w:rsid w:val="00F376B0"/>
    <w:rsid w:val="00F42E40"/>
    <w:rsid w:val="00F4731C"/>
    <w:rsid w:val="00F47A4A"/>
    <w:rsid w:val="00F512B9"/>
    <w:rsid w:val="00F56CB9"/>
    <w:rsid w:val="00F60174"/>
    <w:rsid w:val="00F61326"/>
    <w:rsid w:val="00F61638"/>
    <w:rsid w:val="00F624DC"/>
    <w:rsid w:val="00F6262A"/>
    <w:rsid w:val="00F65117"/>
    <w:rsid w:val="00F70338"/>
    <w:rsid w:val="00F708A7"/>
    <w:rsid w:val="00F713A9"/>
    <w:rsid w:val="00F7217E"/>
    <w:rsid w:val="00F754F1"/>
    <w:rsid w:val="00F76E98"/>
    <w:rsid w:val="00F8107C"/>
    <w:rsid w:val="00F82DAB"/>
    <w:rsid w:val="00F82EBC"/>
    <w:rsid w:val="00F834BB"/>
    <w:rsid w:val="00F85E36"/>
    <w:rsid w:val="00F87803"/>
    <w:rsid w:val="00F925C2"/>
    <w:rsid w:val="00F92E29"/>
    <w:rsid w:val="00F9655D"/>
    <w:rsid w:val="00FA0490"/>
    <w:rsid w:val="00FA79C4"/>
    <w:rsid w:val="00FA7C1F"/>
    <w:rsid w:val="00FB12E6"/>
    <w:rsid w:val="00FB151B"/>
    <w:rsid w:val="00FB2936"/>
    <w:rsid w:val="00FC1DE4"/>
    <w:rsid w:val="00FC3B35"/>
    <w:rsid w:val="00FC44E7"/>
    <w:rsid w:val="00FC47CC"/>
    <w:rsid w:val="00FC624E"/>
    <w:rsid w:val="00FD0550"/>
    <w:rsid w:val="00FD6F3A"/>
    <w:rsid w:val="00FD6FC7"/>
    <w:rsid w:val="00FD7B4F"/>
    <w:rsid w:val="00FD7CDA"/>
    <w:rsid w:val="00FE0F64"/>
    <w:rsid w:val="00FE1EC1"/>
    <w:rsid w:val="00FE2FD3"/>
    <w:rsid w:val="00FE36E2"/>
    <w:rsid w:val="00FE4C05"/>
    <w:rsid w:val="00FE6904"/>
    <w:rsid w:val="00FF30E1"/>
    <w:rsid w:val="00FF32F2"/>
    <w:rsid w:val="00FF5D3B"/>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HTML Preformatted"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6E57"/>
    <w:pPr>
      <w:widowControl w:val="0"/>
      <w:spacing w:before="180" w:line="276" w:lineRule="auto"/>
    </w:pPr>
  </w:style>
  <w:style w:type="paragraph" w:styleId="Heading1">
    <w:name w:val="heading 1"/>
    <w:basedOn w:val="Normal"/>
    <w:next w:val="Normal"/>
    <w:link w:val="Heading1Char"/>
    <w:uiPriority w:val="99"/>
    <w:qFormat/>
    <w:rsid w:val="00626287"/>
    <w:pPr>
      <w:keepNext/>
      <w:spacing w:after="180" w:line="720" w:lineRule="auto"/>
      <w:outlineLvl w:val="0"/>
    </w:pPr>
    <w:rPr>
      <w:rFonts w:ascii="Cambria" w:hAnsi="Cambria"/>
      <w:b/>
      <w:bCs/>
      <w:kern w:val="52"/>
      <w:sz w:val="52"/>
      <w:szCs w:val="52"/>
    </w:rPr>
  </w:style>
  <w:style w:type="paragraph" w:styleId="Heading3">
    <w:name w:val="heading 3"/>
    <w:basedOn w:val="Normal"/>
    <w:next w:val="Normal"/>
    <w:link w:val="Heading3Char"/>
    <w:uiPriority w:val="99"/>
    <w:qFormat/>
    <w:locked/>
    <w:rsid w:val="00761182"/>
    <w:pPr>
      <w:keepNext/>
      <w:spacing w:line="720" w:lineRule="auto"/>
      <w:outlineLvl w:val="2"/>
    </w:pPr>
    <w:rPr>
      <w:rFonts w:ascii="Arial" w:hAnsi="Arial"/>
      <w:b/>
      <w:bCs/>
      <w:sz w:val="36"/>
      <w:szCs w:val="36"/>
    </w:rPr>
  </w:style>
  <w:style w:type="paragraph" w:styleId="Heading4">
    <w:name w:val="heading 4"/>
    <w:basedOn w:val="Normal"/>
    <w:next w:val="Normal"/>
    <w:link w:val="Heading4Char"/>
    <w:uiPriority w:val="99"/>
    <w:qFormat/>
    <w:locked/>
    <w:rsid w:val="00761182"/>
    <w:pPr>
      <w:keepNext/>
      <w:spacing w:line="720" w:lineRule="auto"/>
      <w:outlineLvl w:val="3"/>
    </w:pPr>
    <w:rPr>
      <w:rFonts w:ascii="Arial" w:hAnsi="Arial"/>
      <w:sz w:val="36"/>
      <w:szCs w:val="3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626287"/>
    <w:rPr>
      <w:rFonts w:ascii="Cambria" w:eastAsia="新細明體" w:hAnsi="Cambria" w:cs="Times New Roman"/>
      <w:b/>
      <w:bCs/>
      <w:kern w:val="52"/>
      <w:sz w:val="52"/>
      <w:szCs w:val="52"/>
    </w:rPr>
  </w:style>
  <w:style w:type="character" w:customStyle="1" w:styleId="Heading3Char">
    <w:name w:val="Heading 3 Char"/>
    <w:basedOn w:val="DefaultParagraphFont"/>
    <w:link w:val="Heading3"/>
    <w:uiPriority w:val="99"/>
    <w:semiHidden/>
    <w:locked/>
    <w:rsid w:val="00707279"/>
    <w:rPr>
      <w:rFonts w:ascii="Cambria" w:eastAsia="新細明體" w:hAnsi="Cambria" w:cs="Times New Roman"/>
      <w:b/>
      <w:bCs/>
      <w:sz w:val="36"/>
      <w:szCs w:val="36"/>
    </w:rPr>
  </w:style>
  <w:style w:type="character" w:customStyle="1" w:styleId="Heading4Char">
    <w:name w:val="Heading 4 Char"/>
    <w:basedOn w:val="DefaultParagraphFont"/>
    <w:link w:val="Heading4"/>
    <w:uiPriority w:val="99"/>
    <w:semiHidden/>
    <w:locked/>
    <w:rsid w:val="00707279"/>
    <w:rPr>
      <w:rFonts w:ascii="Cambria" w:eastAsia="新細明體" w:hAnsi="Cambria" w:cs="Times New Roman"/>
      <w:sz w:val="36"/>
      <w:szCs w:val="36"/>
    </w:rPr>
  </w:style>
  <w:style w:type="paragraph" w:styleId="Header">
    <w:name w:val="header"/>
    <w:basedOn w:val="Normal"/>
    <w:link w:val="HeaderChar"/>
    <w:uiPriority w:val="99"/>
    <w:semiHidden/>
    <w:rsid w:val="00E07DF3"/>
    <w:pPr>
      <w:tabs>
        <w:tab w:val="center" w:pos="4153"/>
        <w:tab w:val="right" w:pos="8306"/>
      </w:tabs>
      <w:snapToGrid w:val="0"/>
    </w:pPr>
    <w:rPr>
      <w:sz w:val="20"/>
      <w:szCs w:val="20"/>
    </w:rPr>
  </w:style>
  <w:style w:type="character" w:customStyle="1" w:styleId="HeaderChar">
    <w:name w:val="Header Char"/>
    <w:basedOn w:val="DefaultParagraphFont"/>
    <w:link w:val="Header"/>
    <w:uiPriority w:val="99"/>
    <w:semiHidden/>
    <w:locked/>
    <w:rsid w:val="00E07DF3"/>
    <w:rPr>
      <w:rFonts w:cs="Times New Roman"/>
      <w:sz w:val="20"/>
      <w:szCs w:val="20"/>
    </w:rPr>
  </w:style>
  <w:style w:type="paragraph" w:styleId="Footer">
    <w:name w:val="footer"/>
    <w:basedOn w:val="Normal"/>
    <w:link w:val="FooterChar"/>
    <w:uiPriority w:val="99"/>
    <w:rsid w:val="00E07DF3"/>
    <w:pPr>
      <w:tabs>
        <w:tab w:val="center" w:pos="4153"/>
        <w:tab w:val="right" w:pos="8306"/>
      </w:tabs>
      <w:snapToGrid w:val="0"/>
    </w:pPr>
    <w:rPr>
      <w:sz w:val="20"/>
      <w:szCs w:val="20"/>
    </w:rPr>
  </w:style>
  <w:style w:type="character" w:customStyle="1" w:styleId="FooterChar">
    <w:name w:val="Footer Char"/>
    <w:basedOn w:val="DefaultParagraphFont"/>
    <w:link w:val="Footer"/>
    <w:uiPriority w:val="99"/>
    <w:locked/>
    <w:rsid w:val="00E07DF3"/>
    <w:rPr>
      <w:rFonts w:cs="Times New Roman"/>
      <w:sz w:val="20"/>
      <w:szCs w:val="20"/>
    </w:rPr>
  </w:style>
  <w:style w:type="table" w:styleId="TableGrid">
    <w:name w:val="Table Grid"/>
    <w:basedOn w:val="TableNormal"/>
    <w:uiPriority w:val="99"/>
    <w:rsid w:val="003B64A1"/>
    <w:rPr>
      <w:kern w:val="0"/>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rmalWeb">
    <w:name w:val="Normal (Web)"/>
    <w:basedOn w:val="Normal"/>
    <w:link w:val="NormalWebChar"/>
    <w:uiPriority w:val="99"/>
    <w:rsid w:val="001A65B4"/>
    <w:pPr>
      <w:widowControl/>
      <w:spacing w:before="100" w:beforeAutospacing="1" w:after="142" w:line="288" w:lineRule="auto"/>
    </w:pPr>
    <w:rPr>
      <w:rFonts w:ascii="新細明體" w:hAnsi="新細明體" w:cs="新細明體"/>
      <w:kern w:val="0"/>
      <w:szCs w:val="24"/>
    </w:rPr>
  </w:style>
  <w:style w:type="paragraph" w:customStyle="1" w:styleId="a2">
    <w:name w:val="電子報標題一(紅)"/>
    <w:basedOn w:val="Heading1"/>
    <w:link w:val="10"/>
    <w:uiPriority w:val="99"/>
    <w:rsid w:val="00626287"/>
    <w:pPr>
      <w:numPr>
        <w:numId w:val="1"/>
      </w:numPr>
      <w:spacing w:before="0" w:after="0" w:line="400" w:lineRule="exact"/>
      <w:jc w:val="both"/>
    </w:pPr>
    <w:rPr>
      <w:rFonts w:ascii="標楷體" w:eastAsia="標楷體" w:hAnsi="標楷體"/>
      <w:bCs w:val="0"/>
      <w:color w:val="FF0000"/>
      <w:sz w:val="30"/>
      <w:szCs w:val="30"/>
    </w:rPr>
  </w:style>
  <w:style w:type="paragraph" w:customStyle="1" w:styleId="a3">
    <w:name w:val="電子報標題一(黑)"/>
    <w:basedOn w:val="a2"/>
    <w:link w:val="a4"/>
    <w:uiPriority w:val="99"/>
    <w:rsid w:val="00BF1C8E"/>
    <w:rPr>
      <w:b w:val="0"/>
      <w:color w:val="000000"/>
    </w:rPr>
  </w:style>
  <w:style w:type="character" w:customStyle="1" w:styleId="NormalWebChar">
    <w:name w:val="Normal (Web) Char"/>
    <w:basedOn w:val="DefaultParagraphFont"/>
    <w:link w:val="NormalWeb"/>
    <w:uiPriority w:val="99"/>
    <w:locked/>
    <w:rsid w:val="00626287"/>
    <w:rPr>
      <w:rFonts w:ascii="新細明體" w:eastAsia="新細明體" w:hAnsi="新細明體" w:cs="新細明體"/>
      <w:kern w:val="0"/>
      <w:sz w:val="24"/>
      <w:szCs w:val="24"/>
    </w:rPr>
  </w:style>
  <w:style w:type="character" w:customStyle="1" w:styleId="a5">
    <w:name w:val="電子報標題一(紅) 字元"/>
    <w:basedOn w:val="NormalWebChar"/>
    <w:link w:val="a2"/>
    <w:uiPriority w:val="99"/>
    <w:locked/>
    <w:rsid w:val="00626287"/>
  </w:style>
  <w:style w:type="paragraph" w:customStyle="1" w:styleId="a6">
    <w:name w:val="電子報內文(縮排)"/>
    <w:basedOn w:val="a7"/>
    <w:link w:val="a8"/>
    <w:uiPriority w:val="99"/>
    <w:rsid w:val="00D55AF4"/>
    <w:pPr>
      <w:ind w:leftChars="300" w:left="300" w:firstLineChars="200" w:firstLine="200"/>
    </w:pPr>
  </w:style>
  <w:style w:type="character" w:customStyle="1" w:styleId="10">
    <w:name w:val="電子報標題一(紅) 字元1"/>
    <w:basedOn w:val="Heading1Char"/>
    <w:link w:val="a2"/>
    <w:uiPriority w:val="99"/>
    <w:locked/>
    <w:rsid w:val="00BF1C8E"/>
    <w:rPr>
      <w:rFonts w:ascii="標楷體" w:eastAsia="標楷體" w:hAnsi="標楷體"/>
      <w:color w:val="FF0000"/>
      <w:sz w:val="30"/>
      <w:szCs w:val="30"/>
      <w:lang w:val="en-US" w:eastAsia="zh-TW" w:bidi="ar-SA"/>
    </w:rPr>
  </w:style>
  <w:style w:type="character" w:customStyle="1" w:styleId="a4">
    <w:name w:val="電子報標題一(黑) 字元"/>
    <w:basedOn w:val="10"/>
    <w:link w:val="a3"/>
    <w:uiPriority w:val="99"/>
    <w:locked/>
    <w:rsid w:val="00BF1C8E"/>
    <w:rPr>
      <w:color w:val="000000"/>
    </w:rPr>
  </w:style>
  <w:style w:type="paragraph" w:customStyle="1" w:styleId="a7">
    <w:name w:val="電子報內文(無縮排)"/>
    <w:basedOn w:val="Normal"/>
    <w:link w:val="a9"/>
    <w:uiPriority w:val="99"/>
    <w:rsid w:val="00D55AF4"/>
    <w:pPr>
      <w:spacing w:before="0" w:line="360" w:lineRule="exact"/>
      <w:ind w:leftChars="310" w:left="310"/>
      <w:jc w:val="both"/>
    </w:pPr>
    <w:rPr>
      <w:rFonts w:eastAsia="標楷體"/>
      <w:sz w:val="30"/>
    </w:rPr>
  </w:style>
  <w:style w:type="character" w:customStyle="1" w:styleId="a9">
    <w:name w:val="電子報內文(無縮排) 字元"/>
    <w:basedOn w:val="DefaultParagraphFont"/>
    <w:link w:val="a7"/>
    <w:uiPriority w:val="99"/>
    <w:locked/>
    <w:rsid w:val="00D55AF4"/>
    <w:rPr>
      <w:rFonts w:eastAsia="標楷體" w:cs="Times New Roman"/>
      <w:sz w:val="30"/>
    </w:rPr>
  </w:style>
  <w:style w:type="character" w:customStyle="1" w:styleId="a8">
    <w:name w:val="電子報內文(縮排) 字元"/>
    <w:basedOn w:val="a9"/>
    <w:link w:val="a6"/>
    <w:uiPriority w:val="99"/>
    <w:locked/>
    <w:rsid w:val="00D55AF4"/>
  </w:style>
  <w:style w:type="paragraph" w:customStyle="1" w:styleId="a">
    <w:name w:val="電子報內文(編號無縮排)"/>
    <w:basedOn w:val="a6"/>
    <w:link w:val="aa"/>
    <w:uiPriority w:val="99"/>
    <w:rsid w:val="00577A78"/>
    <w:pPr>
      <w:numPr>
        <w:numId w:val="3"/>
      </w:numPr>
      <w:tabs>
        <w:tab w:val="left" w:pos="1159"/>
      </w:tabs>
      <w:ind w:leftChars="0" w:left="0" w:firstLineChars="0" w:firstLine="0"/>
    </w:pPr>
  </w:style>
  <w:style w:type="character" w:customStyle="1" w:styleId="aa">
    <w:name w:val="電子報內文(編號無縮排) 字元"/>
    <w:basedOn w:val="a8"/>
    <w:link w:val="a"/>
    <w:uiPriority w:val="99"/>
    <w:locked/>
    <w:rsid w:val="00577A78"/>
    <w:rPr>
      <w:rFonts w:ascii="Calibri" w:hAnsi="Calibri"/>
      <w:kern w:val="2"/>
      <w:sz w:val="22"/>
      <w:szCs w:val="22"/>
      <w:lang w:val="en-US" w:eastAsia="zh-TW" w:bidi="ar-SA"/>
    </w:rPr>
  </w:style>
  <w:style w:type="paragraph" w:customStyle="1" w:styleId="a0">
    <w:name w:val="電子報內文(編號有縮排)"/>
    <w:basedOn w:val="a"/>
    <w:link w:val="ab"/>
    <w:uiPriority w:val="99"/>
    <w:rsid w:val="009852A5"/>
    <w:pPr>
      <w:numPr>
        <w:numId w:val="2"/>
      </w:numPr>
    </w:pPr>
  </w:style>
  <w:style w:type="character" w:customStyle="1" w:styleId="ab">
    <w:name w:val="電子報內文(編號有縮排) 字元"/>
    <w:basedOn w:val="aa"/>
    <w:link w:val="a0"/>
    <w:uiPriority w:val="99"/>
    <w:locked/>
    <w:rsid w:val="009852A5"/>
  </w:style>
  <w:style w:type="character" w:styleId="Hyperlink">
    <w:name w:val="Hyperlink"/>
    <w:basedOn w:val="DefaultParagraphFont"/>
    <w:uiPriority w:val="99"/>
    <w:rsid w:val="004F1EDA"/>
    <w:rPr>
      <w:rFonts w:cs="Times New Roman"/>
      <w:color w:val="0000FF"/>
      <w:u w:val="single"/>
    </w:rPr>
  </w:style>
  <w:style w:type="paragraph" w:styleId="ListParagraph">
    <w:name w:val="List Paragraph"/>
    <w:basedOn w:val="Normal"/>
    <w:uiPriority w:val="99"/>
    <w:qFormat/>
    <w:rsid w:val="00DE60B8"/>
    <w:pPr>
      <w:widowControl/>
      <w:spacing w:before="100" w:beforeAutospacing="1" w:after="100" w:afterAutospacing="1" w:line="240" w:lineRule="auto"/>
    </w:pPr>
    <w:rPr>
      <w:rFonts w:ascii="新細明體" w:hAnsi="新細明體" w:cs="新細明體"/>
      <w:kern w:val="0"/>
      <w:szCs w:val="24"/>
    </w:rPr>
  </w:style>
  <w:style w:type="character" w:customStyle="1" w:styleId="apple-converted-space">
    <w:name w:val="apple-converted-space"/>
    <w:basedOn w:val="DefaultParagraphFont"/>
    <w:uiPriority w:val="99"/>
    <w:rsid w:val="00DE60B8"/>
    <w:rPr>
      <w:rFonts w:cs="Times New Roman"/>
    </w:rPr>
  </w:style>
  <w:style w:type="paragraph" w:customStyle="1" w:styleId="11">
    <w:name w:val="清單段落1"/>
    <w:basedOn w:val="Normal"/>
    <w:uiPriority w:val="99"/>
    <w:rsid w:val="009D396A"/>
    <w:pPr>
      <w:spacing w:before="0" w:line="240" w:lineRule="auto"/>
      <w:ind w:leftChars="200" w:left="480"/>
    </w:pPr>
  </w:style>
  <w:style w:type="paragraph" w:styleId="TOC2">
    <w:name w:val="toc 2"/>
    <w:basedOn w:val="Normal"/>
    <w:next w:val="Normal"/>
    <w:autoRedefine/>
    <w:uiPriority w:val="99"/>
    <w:rsid w:val="009D396A"/>
    <w:pPr>
      <w:tabs>
        <w:tab w:val="right" w:leader="dot" w:pos="8296"/>
      </w:tabs>
      <w:spacing w:before="0" w:line="240" w:lineRule="auto"/>
      <w:ind w:leftChars="200" w:left="965" w:hangingChars="202" w:hanging="485"/>
    </w:pPr>
    <w:rPr>
      <w:rFonts w:ascii="標楷體" w:eastAsia="標楷體" w:hAnsi="標楷體"/>
      <w:noProof/>
      <w:szCs w:val="24"/>
    </w:rPr>
  </w:style>
  <w:style w:type="paragraph" w:customStyle="1" w:styleId="2">
    <w:name w:val="清單段落2"/>
    <w:basedOn w:val="Normal"/>
    <w:uiPriority w:val="99"/>
    <w:rsid w:val="007B24DC"/>
    <w:pPr>
      <w:spacing w:before="0" w:line="240" w:lineRule="auto"/>
      <w:ind w:leftChars="200" w:left="480"/>
    </w:pPr>
  </w:style>
  <w:style w:type="paragraph" w:styleId="HTMLPreformatted">
    <w:name w:val="HTML Preformatted"/>
    <w:basedOn w:val="Normal"/>
    <w:link w:val="HTMLPreformattedChar"/>
    <w:uiPriority w:val="99"/>
    <w:semiHidden/>
    <w:rsid w:val="007B24D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line="240" w:lineRule="auto"/>
    </w:pPr>
    <w:rPr>
      <w:rFonts w:ascii="細明體" w:eastAsia="細明體" w:hAnsi="細明體" w:cs="細明體"/>
      <w:kern w:val="0"/>
      <w:szCs w:val="24"/>
    </w:rPr>
  </w:style>
  <w:style w:type="character" w:customStyle="1" w:styleId="HTMLPreformattedChar">
    <w:name w:val="HTML Preformatted Char"/>
    <w:basedOn w:val="DefaultParagraphFont"/>
    <w:link w:val="HTMLPreformatted"/>
    <w:uiPriority w:val="99"/>
    <w:semiHidden/>
    <w:locked/>
    <w:rsid w:val="007B24DC"/>
    <w:rPr>
      <w:rFonts w:ascii="細明體" w:eastAsia="細明體" w:hAnsi="細明體" w:cs="細明體"/>
      <w:kern w:val="0"/>
      <w:sz w:val="24"/>
      <w:szCs w:val="24"/>
    </w:rPr>
  </w:style>
  <w:style w:type="character" w:styleId="FootnoteReference">
    <w:name w:val="footnote reference"/>
    <w:basedOn w:val="DefaultParagraphFont"/>
    <w:uiPriority w:val="99"/>
    <w:semiHidden/>
    <w:rsid w:val="007B24DC"/>
    <w:rPr>
      <w:rFonts w:cs="Times New Roman"/>
      <w:vertAlign w:val="superscript"/>
    </w:rPr>
  </w:style>
  <w:style w:type="paragraph" w:styleId="BalloonText">
    <w:name w:val="Balloon Text"/>
    <w:basedOn w:val="Normal"/>
    <w:link w:val="BalloonTextChar"/>
    <w:uiPriority w:val="99"/>
    <w:semiHidden/>
    <w:rsid w:val="00DF37E7"/>
    <w:pPr>
      <w:spacing w:before="0" w:line="240" w:lineRule="auto"/>
    </w:pPr>
    <w:rPr>
      <w:rFonts w:ascii="Cambria" w:hAnsi="Cambria"/>
      <w:sz w:val="18"/>
      <w:szCs w:val="18"/>
    </w:rPr>
  </w:style>
  <w:style w:type="character" w:customStyle="1" w:styleId="BalloonTextChar">
    <w:name w:val="Balloon Text Char"/>
    <w:basedOn w:val="DefaultParagraphFont"/>
    <w:link w:val="BalloonText"/>
    <w:uiPriority w:val="99"/>
    <w:semiHidden/>
    <w:locked/>
    <w:rsid w:val="00DF37E7"/>
    <w:rPr>
      <w:rFonts w:ascii="Cambria" w:eastAsia="新細明體" w:hAnsi="Cambria" w:cs="Times New Roman"/>
      <w:sz w:val="18"/>
      <w:szCs w:val="18"/>
    </w:rPr>
  </w:style>
  <w:style w:type="paragraph" w:customStyle="1" w:styleId="1">
    <w:name w:val="電子報1"/>
    <w:basedOn w:val="Normal"/>
    <w:uiPriority w:val="99"/>
    <w:rsid w:val="00960EFA"/>
    <w:pPr>
      <w:widowControl/>
      <w:numPr>
        <w:numId w:val="4"/>
      </w:numPr>
      <w:spacing w:before="0" w:line="240" w:lineRule="auto"/>
    </w:pPr>
    <w:rPr>
      <w:rFonts w:ascii="標楷體" w:eastAsia="標楷體" w:hAnsi="標楷體" w:cs="Arial Unicode MS"/>
      <w:b/>
      <w:color w:val="FF0000"/>
      <w:kern w:val="0"/>
      <w:sz w:val="42"/>
      <w:szCs w:val="42"/>
    </w:rPr>
  </w:style>
  <w:style w:type="paragraph" w:customStyle="1" w:styleId="111">
    <w:name w:val="111"/>
    <w:basedOn w:val="1"/>
    <w:link w:val="1110"/>
    <w:uiPriority w:val="99"/>
    <w:rsid w:val="00960EFA"/>
    <w:pPr>
      <w:ind w:leftChars="1" w:left="1" w:hangingChars="190" w:hanging="839"/>
    </w:pPr>
  </w:style>
  <w:style w:type="character" w:customStyle="1" w:styleId="1110">
    <w:name w:val="111 字元"/>
    <w:basedOn w:val="DefaultParagraphFont"/>
    <w:link w:val="111"/>
    <w:uiPriority w:val="99"/>
    <w:locked/>
    <w:rsid w:val="00960EFA"/>
    <w:rPr>
      <w:rFonts w:ascii="標楷體" w:eastAsia="標楷體" w:hAnsi="標楷體" w:cs="Arial Unicode MS"/>
      <w:b/>
      <w:color w:val="FF0000"/>
      <w:sz w:val="42"/>
      <w:szCs w:val="42"/>
      <w:lang w:val="en-US" w:eastAsia="zh-TW" w:bidi="ar-SA"/>
    </w:rPr>
  </w:style>
  <w:style w:type="paragraph" w:customStyle="1" w:styleId="Default">
    <w:name w:val="Default"/>
    <w:uiPriority w:val="99"/>
    <w:rsid w:val="00531D3E"/>
    <w:pPr>
      <w:widowControl w:val="0"/>
      <w:autoSpaceDE w:val="0"/>
      <w:autoSpaceDN w:val="0"/>
      <w:adjustRightInd w:val="0"/>
    </w:pPr>
    <w:rPr>
      <w:rFonts w:ascii="標楷體" w:eastAsia="標楷體" w:cs="標楷體"/>
      <w:color w:val="000000"/>
      <w:kern w:val="0"/>
      <w:szCs w:val="24"/>
    </w:rPr>
  </w:style>
  <w:style w:type="character" w:styleId="CommentReference">
    <w:name w:val="annotation reference"/>
    <w:basedOn w:val="DefaultParagraphFont"/>
    <w:uiPriority w:val="99"/>
    <w:semiHidden/>
    <w:rsid w:val="008611C0"/>
    <w:rPr>
      <w:rFonts w:cs="Times New Roman"/>
      <w:sz w:val="18"/>
      <w:szCs w:val="18"/>
    </w:rPr>
  </w:style>
  <w:style w:type="paragraph" w:styleId="CommentText">
    <w:name w:val="annotation text"/>
    <w:basedOn w:val="Normal"/>
    <w:link w:val="CommentTextChar"/>
    <w:uiPriority w:val="99"/>
    <w:semiHidden/>
    <w:rsid w:val="008611C0"/>
  </w:style>
  <w:style w:type="character" w:customStyle="1" w:styleId="CommentTextChar">
    <w:name w:val="Comment Text Char"/>
    <w:basedOn w:val="DefaultParagraphFont"/>
    <w:link w:val="CommentText"/>
    <w:uiPriority w:val="99"/>
    <w:semiHidden/>
    <w:locked/>
    <w:rsid w:val="008611C0"/>
    <w:rPr>
      <w:rFonts w:cs="Times New Roman"/>
    </w:rPr>
  </w:style>
  <w:style w:type="paragraph" w:styleId="CommentSubject">
    <w:name w:val="annotation subject"/>
    <w:basedOn w:val="CommentText"/>
    <w:next w:val="CommentText"/>
    <w:link w:val="CommentSubjectChar"/>
    <w:uiPriority w:val="99"/>
    <w:semiHidden/>
    <w:rsid w:val="008611C0"/>
    <w:rPr>
      <w:b/>
      <w:bCs/>
    </w:rPr>
  </w:style>
  <w:style w:type="character" w:customStyle="1" w:styleId="CommentSubjectChar">
    <w:name w:val="Comment Subject Char"/>
    <w:basedOn w:val="CommentTextChar"/>
    <w:link w:val="CommentSubject"/>
    <w:uiPriority w:val="99"/>
    <w:semiHidden/>
    <w:locked/>
    <w:rsid w:val="008611C0"/>
    <w:rPr>
      <w:b/>
      <w:bCs/>
    </w:rPr>
  </w:style>
  <w:style w:type="character" w:customStyle="1" w:styleId="text1">
    <w:name w:val="text1"/>
    <w:basedOn w:val="DefaultParagraphFont"/>
    <w:uiPriority w:val="99"/>
    <w:rsid w:val="00152BBC"/>
    <w:rPr>
      <w:rFonts w:ascii="?" w:hAnsi="?" w:cs="Times New Roman"/>
      <w:sz w:val="20"/>
      <w:szCs w:val="20"/>
    </w:rPr>
  </w:style>
  <w:style w:type="character" w:styleId="Strong">
    <w:name w:val="Strong"/>
    <w:basedOn w:val="DefaultParagraphFont"/>
    <w:uiPriority w:val="99"/>
    <w:qFormat/>
    <w:locked/>
    <w:rsid w:val="00A51BD5"/>
    <w:rPr>
      <w:rFonts w:cs="Times New Roman"/>
      <w:b/>
      <w:bCs/>
    </w:rPr>
  </w:style>
  <w:style w:type="paragraph" w:customStyle="1" w:styleId="ac">
    <w:name w:val="電子報項目內文"/>
    <w:basedOn w:val="Normal"/>
    <w:link w:val="ad"/>
    <w:uiPriority w:val="99"/>
    <w:rsid w:val="0042218E"/>
    <w:pPr>
      <w:adjustRightInd w:val="0"/>
      <w:snapToGrid w:val="0"/>
      <w:spacing w:before="0" w:line="240" w:lineRule="auto"/>
      <w:ind w:leftChars="450" w:left="450"/>
    </w:pPr>
    <w:rPr>
      <w:rFonts w:ascii="Times New Roman" w:eastAsia="標楷體" w:hAnsi="Times New Roman"/>
      <w:sz w:val="36"/>
      <w:szCs w:val="20"/>
    </w:rPr>
  </w:style>
  <w:style w:type="character" w:customStyle="1" w:styleId="ad">
    <w:name w:val="電子報項目內文 字元"/>
    <w:basedOn w:val="DefaultParagraphFont"/>
    <w:link w:val="ac"/>
    <w:uiPriority w:val="99"/>
    <w:locked/>
    <w:rsid w:val="0042218E"/>
    <w:rPr>
      <w:rFonts w:eastAsia="標楷體" w:cs="Times New Roman"/>
      <w:kern w:val="2"/>
      <w:sz w:val="36"/>
      <w:lang w:val="en-US" w:eastAsia="zh-TW" w:bidi="ar-SA"/>
    </w:rPr>
  </w:style>
  <w:style w:type="paragraph" w:customStyle="1" w:styleId="a1">
    <w:name w:val="電子報項目標題"/>
    <w:basedOn w:val="Normal"/>
    <w:link w:val="ae"/>
    <w:uiPriority w:val="99"/>
    <w:rsid w:val="00B239A7"/>
    <w:pPr>
      <w:numPr>
        <w:numId w:val="6"/>
      </w:numPr>
      <w:adjustRightInd w:val="0"/>
      <w:snapToGrid w:val="0"/>
      <w:spacing w:before="0" w:line="240" w:lineRule="auto"/>
      <w:ind w:left="1331"/>
    </w:pPr>
    <w:rPr>
      <w:rFonts w:ascii="Times New Roman" w:eastAsia="標楷體" w:hAnsi="Times New Roman"/>
      <w:sz w:val="36"/>
      <w:szCs w:val="20"/>
    </w:rPr>
  </w:style>
  <w:style w:type="character" w:customStyle="1" w:styleId="ae">
    <w:name w:val="電子報項目標題 字元"/>
    <w:basedOn w:val="DefaultParagraphFont"/>
    <w:link w:val="a1"/>
    <w:uiPriority w:val="99"/>
    <w:locked/>
    <w:rsid w:val="00B239A7"/>
    <w:rPr>
      <w:rFonts w:eastAsia="標楷體" w:cs="Times New Roman"/>
      <w:kern w:val="2"/>
      <w:sz w:val="36"/>
      <w:lang w:val="en-US" w:eastAsia="zh-TW" w:bidi="ar-SA"/>
    </w:rPr>
  </w:style>
</w:styles>
</file>

<file path=word/webSettings.xml><?xml version="1.0" encoding="utf-8"?>
<w:webSettings xmlns:r="http://schemas.openxmlformats.org/officeDocument/2006/relationships" xmlns:w="http://schemas.openxmlformats.org/wordprocessingml/2006/main">
  <w:divs>
    <w:div w:id="306596002">
      <w:marLeft w:val="0"/>
      <w:marRight w:val="0"/>
      <w:marTop w:val="0"/>
      <w:marBottom w:val="0"/>
      <w:divBdr>
        <w:top w:val="none" w:sz="0" w:space="0" w:color="auto"/>
        <w:left w:val="none" w:sz="0" w:space="0" w:color="auto"/>
        <w:bottom w:val="none" w:sz="0" w:space="0" w:color="auto"/>
        <w:right w:val="none" w:sz="0" w:space="0" w:color="auto"/>
      </w:divBdr>
    </w:div>
    <w:div w:id="306596003">
      <w:marLeft w:val="0"/>
      <w:marRight w:val="0"/>
      <w:marTop w:val="0"/>
      <w:marBottom w:val="0"/>
      <w:divBdr>
        <w:top w:val="none" w:sz="0" w:space="0" w:color="auto"/>
        <w:left w:val="none" w:sz="0" w:space="0" w:color="auto"/>
        <w:bottom w:val="none" w:sz="0" w:space="0" w:color="auto"/>
        <w:right w:val="none" w:sz="0" w:space="0" w:color="auto"/>
      </w:divBdr>
    </w:div>
    <w:div w:id="306596004">
      <w:marLeft w:val="0"/>
      <w:marRight w:val="0"/>
      <w:marTop w:val="0"/>
      <w:marBottom w:val="0"/>
      <w:divBdr>
        <w:top w:val="none" w:sz="0" w:space="0" w:color="auto"/>
        <w:left w:val="none" w:sz="0" w:space="0" w:color="auto"/>
        <w:bottom w:val="none" w:sz="0" w:space="0" w:color="auto"/>
        <w:right w:val="none" w:sz="0" w:space="0" w:color="auto"/>
      </w:divBdr>
    </w:div>
    <w:div w:id="306596005">
      <w:marLeft w:val="0"/>
      <w:marRight w:val="0"/>
      <w:marTop w:val="0"/>
      <w:marBottom w:val="0"/>
      <w:divBdr>
        <w:top w:val="none" w:sz="0" w:space="0" w:color="auto"/>
        <w:left w:val="none" w:sz="0" w:space="0" w:color="auto"/>
        <w:bottom w:val="none" w:sz="0" w:space="0" w:color="auto"/>
        <w:right w:val="none" w:sz="0" w:space="0" w:color="auto"/>
      </w:divBdr>
      <w:divsChild>
        <w:div w:id="306596017">
          <w:marLeft w:val="0"/>
          <w:marRight w:val="0"/>
          <w:marTop w:val="0"/>
          <w:marBottom w:val="0"/>
          <w:divBdr>
            <w:top w:val="none" w:sz="0" w:space="0" w:color="auto"/>
            <w:left w:val="none" w:sz="0" w:space="0" w:color="auto"/>
            <w:bottom w:val="none" w:sz="0" w:space="0" w:color="auto"/>
            <w:right w:val="none" w:sz="0" w:space="0" w:color="auto"/>
          </w:divBdr>
        </w:div>
      </w:divsChild>
    </w:div>
    <w:div w:id="306596006">
      <w:marLeft w:val="0"/>
      <w:marRight w:val="0"/>
      <w:marTop w:val="0"/>
      <w:marBottom w:val="0"/>
      <w:divBdr>
        <w:top w:val="none" w:sz="0" w:space="0" w:color="auto"/>
        <w:left w:val="none" w:sz="0" w:space="0" w:color="auto"/>
        <w:bottom w:val="none" w:sz="0" w:space="0" w:color="auto"/>
        <w:right w:val="none" w:sz="0" w:space="0" w:color="auto"/>
      </w:divBdr>
    </w:div>
    <w:div w:id="306596008">
      <w:marLeft w:val="0"/>
      <w:marRight w:val="0"/>
      <w:marTop w:val="0"/>
      <w:marBottom w:val="0"/>
      <w:divBdr>
        <w:top w:val="none" w:sz="0" w:space="0" w:color="auto"/>
        <w:left w:val="none" w:sz="0" w:space="0" w:color="auto"/>
        <w:bottom w:val="none" w:sz="0" w:space="0" w:color="auto"/>
        <w:right w:val="none" w:sz="0" w:space="0" w:color="auto"/>
      </w:divBdr>
    </w:div>
    <w:div w:id="306596009">
      <w:marLeft w:val="0"/>
      <w:marRight w:val="0"/>
      <w:marTop w:val="0"/>
      <w:marBottom w:val="0"/>
      <w:divBdr>
        <w:top w:val="none" w:sz="0" w:space="0" w:color="auto"/>
        <w:left w:val="none" w:sz="0" w:space="0" w:color="auto"/>
        <w:bottom w:val="none" w:sz="0" w:space="0" w:color="auto"/>
        <w:right w:val="none" w:sz="0" w:space="0" w:color="auto"/>
      </w:divBdr>
    </w:div>
    <w:div w:id="306596010">
      <w:marLeft w:val="0"/>
      <w:marRight w:val="0"/>
      <w:marTop w:val="0"/>
      <w:marBottom w:val="0"/>
      <w:divBdr>
        <w:top w:val="none" w:sz="0" w:space="0" w:color="auto"/>
        <w:left w:val="none" w:sz="0" w:space="0" w:color="auto"/>
        <w:bottom w:val="none" w:sz="0" w:space="0" w:color="auto"/>
        <w:right w:val="none" w:sz="0" w:space="0" w:color="auto"/>
      </w:divBdr>
      <w:divsChild>
        <w:div w:id="306596084">
          <w:marLeft w:val="0"/>
          <w:marRight w:val="0"/>
          <w:marTop w:val="0"/>
          <w:marBottom w:val="0"/>
          <w:divBdr>
            <w:top w:val="none" w:sz="0" w:space="0" w:color="auto"/>
            <w:left w:val="none" w:sz="0" w:space="0" w:color="auto"/>
            <w:bottom w:val="none" w:sz="0" w:space="0" w:color="auto"/>
            <w:right w:val="none" w:sz="0" w:space="0" w:color="auto"/>
          </w:divBdr>
        </w:div>
      </w:divsChild>
    </w:div>
    <w:div w:id="306596012">
      <w:marLeft w:val="0"/>
      <w:marRight w:val="0"/>
      <w:marTop w:val="0"/>
      <w:marBottom w:val="0"/>
      <w:divBdr>
        <w:top w:val="none" w:sz="0" w:space="0" w:color="auto"/>
        <w:left w:val="none" w:sz="0" w:space="0" w:color="auto"/>
        <w:bottom w:val="none" w:sz="0" w:space="0" w:color="auto"/>
        <w:right w:val="none" w:sz="0" w:space="0" w:color="auto"/>
      </w:divBdr>
    </w:div>
    <w:div w:id="306596013">
      <w:marLeft w:val="0"/>
      <w:marRight w:val="0"/>
      <w:marTop w:val="0"/>
      <w:marBottom w:val="0"/>
      <w:divBdr>
        <w:top w:val="none" w:sz="0" w:space="0" w:color="auto"/>
        <w:left w:val="none" w:sz="0" w:space="0" w:color="auto"/>
        <w:bottom w:val="none" w:sz="0" w:space="0" w:color="auto"/>
        <w:right w:val="none" w:sz="0" w:space="0" w:color="auto"/>
      </w:divBdr>
    </w:div>
    <w:div w:id="306596014">
      <w:marLeft w:val="0"/>
      <w:marRight w:val="0"/>
      <w:marTop w:val="0"/>
      <w:marBottom w:val="0"/>
      <w:divBdr>
        <w:top w:val="none" w:sz="0" w:space="0" w:color="auto"/>
        <w:left w:val="none" w:sz="0" w:space="0" w:color="auto"/>
        <w:bottom w:val="none" w:sz="0" w:space="0" w:color="auto"/>
        <w:right w:val="none" w:sz="0" w:space="0" w:color="auto"/>
      </w:divBdr>
    </w:div>
    <w:div w:id="306596015">
      <w:marLeft w:val="0"/>
      <w:marRight w:val="0"/>
      <w:marTop w:val="0"/>
      <w:marBottom w:val="0"/>
      <w:divBdr>
        <w:top w:val="none" w:sz="0" w:space="0" w:color="auto"/>
        <w:left w:val="none" w:sz="0" w:space="0" w:color="auto"/>
        <w:bottom w:val="none" w:sz="0" w:space="0" w:color="auto"/>
        <w:right w:val="none" w:sz="0" w:space="0" w:color="auto"/>
      </w:divBdr>
    </w:div>
    <w:div w:id="306596016">
      <w:marLeft w:val="0"/>
      <w:marRight w:val="0"/>
      <w:marTop w:val="0"/>
      <w:marBottom w:val="0"/>
      <w:divBdr>
        <w:top w:val="none" w:sz="0" w:space="0" w:color="auto"/>
        <w:left w:val="none" w:sz="0" w:space="0" w:color="auto"/>
        <w:bottom w:val="none" w:sz="0" w:space="0" w:color="auto"/>
        <w:right w:val="none" w:sz="0" w:space="0" w:color="auto"/>
      </w:divBdr>
    </w:div>
    <w:div w:id="306596019">
      <w:marLeft w:val="0"/>
      <w:marRight w:val="0"/>
      <w:marTop w:val="0"/>
      <w:marBottom w:val="0"/>
      <w:divBdr>
        <w:top w:val="none" w:sz="0" w:space="0" w:color="auto"/>
        <w:left w:val="none" w:sz="0" w:space="0" w:color="auto"/>
        <w:bottom w:val="none" w:sz="0" w:space="0" w:color="auto"/>
        <w:right w:val="none" w:sz="0" w:space="0" w:color="auto"/>
      </w:divBdr>
    </w:div>
    <w:div w:id="306596020">
      <w:marLeft w:val="0"/>
      <w:marRight w:val="0"/>
      <w:marTop w:val="0"/>
      <w:marBottom w:val="0"/>
      <w:divBdr>
        <w:top w:val="none" w:sz="0" w:space="0" w:color="auto"/>
        <w:left w:val="none" w:sz="0" w:space="0" w:color="auto"/>
        <w:bottom w:val="none" w:sz="0" w:space="0" w:color="auto"/>
        <w:right w:val="none" w:sz="0" w:space="0" w:color="auto"/>
      </w:divBdr>
    </w:div>
    <w:div w:id="306596021">
      <w:marLeft w:val="0"/>
      <w:marRight w:val="0"/>
      <w:marTop w:val="0"/>
      <w:marBottom w:val="0"/>
      <w:divBdr>
        <w:top w:val="none" w:sz="0" w:space="0" w:color="auto"/>
        <w:left w:val="none" w:sz="0" w:space="0" w:color="auto"/>
        <w:bottom w:val="none" w:sz="0" w:space="0" w:color="auto"/>
        <w:right w:val="none" w:sz="0" w:space="0" w:color="auto"/>
      </w:divBdr>
      <w:divsChild>
        <w:div w:id="306596047">
          <w:marLeft w:val="0"/>
          <w:marRight w:val="0"/>
          <w:marTop w:val="0"/>
          <w:marBottom w:val="0"/>
          <w:divBdr>
            <w:top w:val="none" w:sz="0" w:space="0" w:color="auto"/>
            <w:left w:val="none" w:sz="0" w:space="0" w:color="auto"/>
            <w:bottom w:val="none" w:sz="0" w:space="0" w:color="auto"/>
            <w:right w:val="none" w:sz="0" w:space="0" w:color="auto"/>
          </w:divBdr>
        </w:div>
      </w:divsChild>
    </w:div>
    <w:div w:id="306596022">
      <w:marLeft w:val="0"/>
      <w:marRight w:val="0"/>
      <w:marTop w:val="0"/>
      <w:marBottom w:val="0"/>
      <w:divBdr>
        <w:top w:val="none" w:sz="0" w:space="0" w:color="auto"/>
        <w:left w:val="none" w:sz="0" w:space="0" w:color="auto"/>
        <w:bottom w:val="none" w:sz="0" w:space="0" w:color="auto"/>
        <w:right w:val="none" w:sz="0" w:space="0" w:color="auto"/>
      </w:divBdr>
    </w:div>
    <w:div w:id="306596026">
      <w:marLeft w:val="0"/>
      <w:marRight w:val="0"/>
      <w:marTop w:val="0"/>
      <w:marBottom w:val="0"/>
      <w:divBdr>
        <w:top w:val="none" w:sz="0" w:space="0" w:color="auto"/>
        <w:left w:val="none" w:sz="0" w:space="0" w:color="auto"/>
        <w:bottom w:val="none" w:sz="0" w:space="0" w:color="auto"/>
        <w:right w:val="none" w:sz="0" w:space="0" w:color="auto"/>
      </w:divBdr>
    </w:div>
    <w:div w:id="306596027">
      <w:marLeft w:val="0"/>
      <w:marRight w:val="0"/>
      <w:marTop w:val="0"/>
      <w:marBottom w:val="0"/>
      <w:divBdr>
        <w:top w:val="none" w:sz="0" w:space="0" w:color="auto"/>
        <w:left w:val="none" w:sz="0" w:space="0" w:color="auto"/>
        <w:bottom w:val="none" w:sz="0" w:space="0" w:color="auto"/>
        <w:right w:val="none" w:sz="0" w:space="0" w:color="auto"/>
      </w:divBdr>
    </w:div>
    <w:div w:id="306596028">
      <w:marLeft w:val="0"/>
      <w:marRight w:val="0"/>
      <w:marTop w:val="0"/>
      <w:marBottom w:val="0"/>
      <w:divBdr>
        <w:top w:val="none" w:sz="0" w:space="0" w:color="auto"/>
        <w:left w:val="none" w:sz="0" w:space="0" w:color="auto"/>
        <w:bottom w:val="none" w:sz="0" w:space="0" w:color="auto"/>
        <w:right w:val="none" w:sz="0" w:space="0" w:color="auto"/>
      </w:divBdr>
    </w:div>
    <w:div w:id="306596029">
      <w:marLeft w:val="0"/>
      <w:marRight w:val="0"/>
      <w:marTop w:val="0"/>
      <w:marBottom w:val="0"/>
      <w:divBdr>
        <w:top w:val="none" w:sz="0" w:space="0" w:color="auto"/>
        <w:left w:val="none" w:sz="0" w:space="0" w:color="auto"/>
        <w:bottom w:val="none" w:sz="0" w:space="0" w:color="auto"/>
        <w:right w:val="none" w:sz="0" w:space="0" w:color="auto"/>
      </w:divBdr>
    </w:div>
    <w:div w:id="306596030">
      <w:marLeft w:val="0"/>
      <w:marRight w:val="0"/>
      <w:marTop w:val="0"/>
      <w:marBottom w:val="0"/>
      <w:divBdr>
        <w:top w:val="none" w:sz="0" w:space="0" w:color="auto"/>
        <w:left w:val="none" w:sz="0" w:space="0" w:color="auto"/>
        <w:bottom w:val="none" w:sz="0" w:space="0" w:color="auto"/>
        <w:right w:val="none" w:sz="0" w:space="0" w:color="auto"/>
      </w:divBdr>
    </w:div>
    <w:div w:id="306596031">
      <w:marLeft w:val="0"/>
      <w:marRight w:val="0"/>
      <w:marTop w:val="0"/>
      <w:marBottom w:val="0"/>
      <w:divBdr>
        <w:top w:val="none" w:sz="0" w:space="0" w:color="auto"/>
        <w:left w:val="none" w:sz="0" w:space="0" w:color="auto"/>
        <w:bottom w:val="none" w:sz="0" w:space="0" w:color="auto"/>
        <w:right w:val="none" w:sz="0" w:space="0" w:color="auto"/>
      </w:divBdr>
    </w:div>
    <w:div w:id="306596032">
      <w:marLeft w:val="0"/>
      <w:marRight w:val="0"/>
      <w:marTop w:val="0"/>
      <w:marBottom w:val="0"/>
      <w:divBdr>
        <w:top w:val="none" w:sz="0" w:space="0" w:color="auto"/>
        <w:left w:val="none" w:sz="0" w:space="0" w:color="auto"/>
        <w:bottom w:val="none" w:sz="0" w:space="0" w:color="auto"/>
        <w:right w:val="none" w:sz="0" w:space="0" w:color="auto"/>
      </w:divBdr>
    </w:div>
    <w:div w:id="306596033">
      <w:marLeft w:val="0"/>
      <w:marRight w:val="0"/>
      <w:marTop w:val="0"/>
      <w:marBottom w:val="0"/>
      <w:divBdr>
        <w:top w:val="none" w:sz="0" w:space="0" w:color="auto"/>
        <w:left w:val="none" w:sz="0" w:space="0" w:color="auto"/>
        <w:bottom w:val="none" w:sz="0" w:space="0" w:color="auto"/>
        <w:right w:val="none" w:sz="0" w:space="0" w:color="auto"/>
      </w:divBdr>
    </w:div>
    <w:div w:id="306596034">
      <w:marLeft w:val="0"/>
      <w:marRight w:val="0"/>
      <w:marTop w:val="0"/>
      <w:marBottom w:val="0"/>
      <w:divBdr>
        <w:top w:val="none" w:sz="0" w:space="0" w:color="auto"/>
        <w:left w:val="none" w:sz="0" w:space="0" w:color="auto"/>
        <w:bottom w:val="none" w:sz="0" w:space="0" w:color="auto"/>
        <w:right w:val="none" w:sz="0" w:space="0" w:color="auto"/>
      </w:divBdr>
    </w:div>
    <w:div w:id="306596035">
      <w:marLeft w:val="0"/>
      <w:marRight w:val="0"/>
      <w:marTop w:val="0"/>
      <w:marBottom w:val="0"/>
      <w:divBdr>
        <w:top w:val="none" w:sz="0" w:space="0" w:color="auto"/>
        <w:left w:val="none" w:sz="0" w:space="0" w:color="auto"/>
        <w:bottom w:val="none" w:sz="0" w:space="0" w:color="auto"/>
        <w:right w:val="none" w:sz="0" w:space="0" w:color="auto"/>
      </w:divBdr>
    </w:div>
    <w:div w:id="306596036">
      <w:marLeft w:val="0"/>
      <w:marRight w:val="0"/>
      <w:marTop w:val="0"/>
      <w:marBottom w:val="0"/>
      <w:divBdr>
        <w:top w:val="none" w:sz="0" w:space="0" w:color="auto"/>
        <w:left w:val="none" w:sz="0" w:space="0" w:color="auto"/>
        <w:bottom w:val="none" w:sz="0" w:space="0" w:color="auto"/>
        <w:right w:val="none" w:sz="0" w:space="0" w:color="auto"/>
      </w:divBdr>
    </w:div>
    <w:div w:id="306596039">
      <w:marLeft w:val="0"/>
      <w:marRight w:val="0"/>
      <w:marTop w:val="0"/>
      <w:marBottom w:val="0"/>
      <w:divBdr>
        <w:top w:val="none" w:sz="0" w:space="0" w:color="auto"/>
        <w:left w:val="none" w:sz="0" w:space="0" w:color="auto"/>
        <w:bottom w:val="none" w:sz="0" w:space="0" w:color="auto"/>
        <w:right w:val="none" w:sz="0" w:space="0" w:color="auto"/>
      </w:divBdr>
    </w:div>
    <w:div w:id="306596040">
      <w:marLeft w:val="0"/>
      <w:marRight w:val="0"/>
      <w:marTop w:val="0"/>
      <w:marBottom w:val="0"/>
      <w:divBdr>
        <w:top w:val="none" w:sz="0" w:space="0" w:color="auto"/>
        <w:left w:val="none" w:sz="0" w:space="0" w:color="auto"/>
        <w:bottom w:val="none" w:sz="0" w:space="0" w:color="auto"/>
        <w:right w:val="none" w:sz="0" w:space="0" w:color="auto"/>
      </w:divBdr>
    </w:div>
    <w:div w:id="306596042">
      <w:marLeft w:val="0"/>
      <w:marRight w:val="0"/>
      <w:marTop w:val="0"/>
      <w:marBottom w:val="0"/>
      <w:divBdr>
        <w:top w:val="none" w:sz="0" w:space="0" w:color="auto"/>
        <w:left w:val="none" w:sz="0" w:space="0" w:color="auto"/>
        <w:bottom w:val="none" w:sz="0" w:space="0" w:color="auto"/>
        <w:right w:val="none" w:sz="0" w:space="0" w:color="auto"/>
      </w:divBdr>
    </w:div>
    <w:div w:id="306596043">
      <w:marLeft w:val="0"/>
      <w:marRight w:val="0"/>
      <w:marTop w:val="0"/>
      <w:marBottom w:val="0"/>
      <w:divBdr>
        <w:top w:val="none" w:sz="0" w:space="0" w:color="auto"/>
        <w:left w:val="none" w:sz="0" w:space="0" w:color="auto"/>
        <w:bottom w:val="none" w:sz="0" w:space="0" w:color="auto"/>
        <w:right w:val="none" w:sz="0" w:space="0" w:color="auto"/>
      </w:divBdr>
    </w:div>
    <w:div w:id="306596044">
      <w:marLeft w:val="0"/>
      <w:marRight w:val="0"/>
      <w:marTop w:val="0"/>
      <w:marBottom w:val="0"/>
      <w:divBdr>
        <w:top w:val="none" w:sz="0" w:space="0" w:color="auto"/>
        <w:left w:val="none" w:sz="0" w:space="0" w:color="auto"/>
        <w:bottom w:val="none" w:sz="0" w:space="0" w:color="auto"/>
        <w:right w:val="none" w:sz="0" w:space="0" w:color="auto"/>
      </w:divBdr>
    </w:div>
    <w:div w:id="306596045">
      <w:marLeft w:val="0"/>
      <w:marRight w:val="0"/>
      <w:marTop w:val="0"/>
      <w:marBottom w:val="0"/>
      <w:divBdr>
        <w:top w:val="none" w:sz="0" w:space="0" w:color="auto"/>
        <w:left w:val="none" w:sz="0" w:space="0" w:color="auto"/>
        <w:bottom w:val="none" w:sz="0" w:space="0" w:color="auto"/>
        <w:right w:val="none" w:sz="0" w:space="0" w:color="auto"/>
      </w:divBdr>
    </w:div>
    <w:div w:id="306596046">
      <w:marLeft w:val="0"/>
      <w:marRight w:val="0"/>
      <w:marTop w:val="0"/>
      <w:marBottom w:val="0"/>
      <w:divBdr>
        <w:top w:val="none" w:sz="0" w:space="0" w:color="auto"/>
        <w:left w:val="none" w:sz="0" w:space="0" w:color="auto"/>
        <w:bottom w:val="none" w:sz="0" w:space="0" w:color="auto"/>
        <w:right w:val="none" w:sz="0" w:space="0" w:color="auto"/>
      </w:divBdr>
    </w:div>
    <w:div w:id="306596049">
      <w:marLeft w:val="0"/>
      <w:marRight w:val="0"/>
      <w:marTop w:val="0"/>
      <w:marBottom w:val="0"/>
      <w:divBdr>
        <w:top w:val="none" w:sz="0" w:space="0" w:color="auto"/>
        <w:left w:val="none" w:sz="0" w:space="0" w:color="auto"/>
        <w:bottom w:val="none" w:sz="0" w:space="0" w:color="auto"/>
        <w:right w:val="none" w:sz="0" w:space="0" w:color="auto"/>
      </w:divBdr>
    </w:div>
    <w:div w:id="306596050">
      <w:marLeft w:val="0"/>
      <w:marRight w:val="0"/>
      <w:marTop w:val="0"/>
      <w:marBottom w:val="0"/>
      <w:divBdr>
        <w:top w:val="none" w:sz="0" w:space="0" w:color="auto"/>
        <w:left w:val="none" w:sz="0" w:space="0" w:color="auto"/>
        <w:bottom w:val="none" w:sz="0" w:space="0" w:color="auto"/>
        <w:right w:val="none" w:sz="0" w:space="0" w:color="auto"/>
      </w:divBdr>
    </w:div>
    <w:div w:id="306596051">
      <w:marLeft w:val="0"/>
      <w:marRight w:val="0"/>
      <w:marTop w:val="0"/>
      <w:marBottom w:val="0"/>
      <w:divBdr>
        <w:top w:val="none" w:sz="0" w:space="0" w:color="auto"/>
        <w:left w:val="none" w:sz="0" w:space="0" w:color="auto"/>
        <w:bottom w:val="none" w:sz="0" w:space="0" w:color="auto"/>
        <w:right w:val="none" w:sz="0" w:space="0" w:color="auto"/>
      </w:divBdr>
    </w:div>
    <w:div w:id="306596052">
      <w:marLeft w:val="0"/>
      <w:marRight w:val="0"/>
      <w:marTop w:val="0"/>
      <w:marBottom w:val="0"/>
      <w:divBdr>
        <w:top w:val="none" w:sz="0" w:space="0" w:color="auto"/>
        <w:left w:val="none" w:sz="0" w:space="0" w:color="auto"/>
        <w:bottom w:val="none" w:sz="0" w:space="0" w:color="auto"/>
        <w:right w:val="none" w:sz="0" w:space="0" w:color="auto"/>
      </w:divBdr>
    </w:div>
    <w:div w:id="306596054">
      <w:marLeft w:val="0"/>
      <w:marRight w:val="0"/>
      <w:marTop w:val="0"/>
      <w:marBottom w:val="0"/>
      <w:divBdr>
        <w:top w:val="none" w:sz="0" w:space="0" w:color="auto"/>
        <w:left w:val="none" w:sz="0" w:space="0" w:color="auto"/>
        <w:bottom w:val="none" w:sz="0" w:space="0" w:color="auto"/>
        <w:right w:val="none" w:sz="0" w:space="0" w:color="auto"/>
      </w:divBdr>
    </w:div>
    <w:div w:id="306596055">
      <w:marLeft w:val="0"/>
      <w:marRight w:val="0"/>
      <w:marTop w:val="0"/>
      <w:marBottom w:val="0"/>
      <w:divBdr>
        <w:top w:val="none" w:sz="0" w:space="0" w:color="auto"/>
        <w:left w:val="none" w:sz="0" w:space="0" w:color="auto"/>
        <w:bottom w:val="none" w:sz="0" w:space="0" w:color="auto"/>
        <w:right w:val="none" w:sz="0" w:space="0" w:color="auto"/>
      </w:divBdr>
    </w:div>
    <w:div w:id="306596057">
      <w:marLeft w:val="0"/>
      <w:marRight w:val="0"/>
      <w:marTop w:val="0"/>
      <w:marBottom w:val="0"/>
      <w:divBdr>
        <w:top w:val="none" w:sz="0" w:space="0" w:color="auto"/>
        <w:left w:val="none" w:sz="0" w:space="0" w:color="auto"/>
        <w:bottom w:val="none" w:sz="0" w:space="0" w:color="auto"/>
        <w:right w:val="none" w:sz="0" w:space="0" w:color="auto"/>
      </w:divBdr>
    </w:div>
    <w:div w:id="306596059">
      <w:marLeft w:val="0"/>
      <w:marRight w:val="0"/>
      <w:marTop w:val="0"/>
      <w:marBottom w:val="0"/>
      <w:divBdr>
        <w:top w:val="none" w:sz="0" w:space="0" w:color="auto"/>
        <w:left w:val="none" w:sz="0" w:space="0" w:color="auto"/>
        <w:bottom w:val="none" w:sz="0" w:space="0" w:color="auto"/>
        <w:right w:val="none" w:sz="0" w:space="0" w:color="auto"/>
      </w:divBdr>
    </w:div>
    <w:div w:id="306596060">
      <w:marLeft w:val="0"/>
      <w:marRight w:val="0"/>
      <w:marTop w:val="0"/>
      <w:marBottom w:val="0"/>
      <w:divBdr>
        <w:top w:val="none" w:sz="0" w:space="0" w:color="auto"/>
        <w:left w:val="none" w:sz="0" w:space="0" w:color="auto"/>
        <w:bottom w:val="none" w:sz="0" w:space="0" w:color="auto"/>
        <w:right w:val="none" w:sz="0" w:space="0" w:color="auto"/>
      </w:divBdr>
    </w:div>
    <w:div w:id="306596062">
      <w:marLeft w:val="0"/>
      <w:marRight w:val="0"/>
      <w:marTop w:val="0"/>
      <w:marBottom w:val="0"/>
      <w:divBdr>
        <w:top w:val="none" w:sz="0" w:space="0" w:color="auto"/>
        <w:left w:val="none" w:sz="0" w:space="0" w:color="auto"/>
        <w:bottom w:val="none" w:sz="0" w:space="0" w:color="auto"/>
        <w:right w:val="none" w:sz="0" w:space="0" w:color="auto"/>
      </w:divBdr>
    </w:div>
    <w:div w:id="306596064">
      <w:marLeft w:val="0"/>
      <w:marRight w:val="0"/>
      <w:marTop w:val="0"/>
      <w:marBottom w:val="0"/>
      <w:divBdr>
        <w:top w:val="none" w:sz="0" w:space="0" w:color="auto"/>
        <w:left w:val="none" w:sz="0" w:space="0" w:color="auto"/>
        <w:bottom w:val="none" w:sz="0" w:space="0" w:color="auto"/>
        <w:right w:val="none" w:sz="0" w:space="0" w:color="auto"/>
      </w:divBdr>
    </w:div>
    <w:div w:id="306596065">
      <w:marLeft w:val="0"/>
      <w:marRight w:val="0"/>
      <w:marTop w:val="0"/>
      <w:marBottom w:val="0"/>
      <w:divBdr>
        <w:top w:val="none" w:sz="0" w:space="0" w:color="auto"/>
        <w:left w:val="none" w:sz="0" w:space="0" w:color="auto"/>
        <w:bottom w:val="none" w:sz="0" w:space="0" w:color="auto"/>
        <w:right w:val="none" w:sz="0" w:space="0" w:color="auto"/>
      </w:divBdr>
    </w:div>
    <w:div w:id="306596066">
      <w:marLeft w:val="0"/>
      <w:marRight w:val="0"/>
      <w:marTop w:val="0"/>
      <w:marBottom w:val="0"/>
      <w:divBdr>
        <w:top w:val="none" w:sz="0" w:space="0" w:color="auto"/>
        <w:left w:val="none" w:sz="0" w:space="0" w:color="auto"/>
        <w:bottom w:val="none" w:sz="0" w:space="0" w:color="auto"/>
        <w:right w:val="none" w:sz="0" w:space="0" w:color="auto"/>
      </w:divBdr>
    </w:div>
    <w:div w:id="306596068">
      <w:marLeft w:val="0"/>
      <w:marRight w:val="0"/>
      <w:marTop w:val="0"/>
      <w:marBottom w:val="0"/>
      <w:divBdr>
        <w:top w:val="none" w:sz="0" w:space="0" w:color="auto"/>
        <w:left w:val="none" w:sz="0" w:space="0" w:color="auto"/>
        <w:bottom w:val="none" w:sz="0" w:space="0" w:color="auto"/>
        <w:right w:val="none" w:sz="0" w:space="0" w:color="auto"/>
      </w:divBdr>
    </w:div>
    <w:div w:id="306596070">
      <w:marLeft w:val="0"/>
      <w:marRight w:val="0"/>
      <w:marTop w:val="0"/>
      <w:marBottom w:val="0"/>
      <w:divBdr>
        <w:top w:val="none" w:sz="0" w:space="0" w:color="auto"/>
        <w:left w:val="none" w:sz="0" w:space="0" w:color="auto"/>
        <w:bottom w:val="none" w:sz="0" w:space="0" w:color="auto"/>
        <w:right w:val="none" w:sz="0" w:space="0" w:color="auto"/>
      </w:divBdr>
    </w:div>
    <w:div w:id="306596071">
      <w:marLeft w:val="0"/>
      <w:marRight w:val="0"/>
      <w:marTop w:val="0"/>
      <w:marBottom w:val="0"/>
      <w:divBdr>
        <w:top w:val="none" w:sz="0" w:space="0" w:color="auto"/>
        <w:left w:val="none" w:sz="0" w:space="0" w:color="auto"/>
        <w:bottom w:val="none" w:sz="0" w:space="0" w:color="auto"/>
        <w:right w:val="none" w:sz="0" w:space="0" w:color="auto"/>
      </w:divBdr>
    </w:div>
    <w:div w:id="306596072">
      <w:marLeft w:val="0"/>
      <w:marRight w:val="0"/>
      <w:marTop w:val="0"/>
      <w:marBottom w:val="0"/>
      <w:divBdr>
        <w:top w:val="none" w:sz="0" w:space="0" w:color="auto"/>
        <w:left w:val="none" w:sz="0" w:space="0" w:color="auto"/>
        <w:bottom w:val="none" w:sz="0" w:space="0" w:color="auto"/>
        <w:right w:val="none" w:sz="0" w:space="0" w:color="auto"/>
      </w:divBdr>
      <w:divsChild>
        <w:div w:id="306596001">
          <w:marLeft w:val="0"/>
          <w:marRight w:val="0"/>
          <w:marTop w:val="0"/>
          <w:marBottom w:val="0"/>
          <w:divBdr>
            <w:top w:val="none" w:sz="0" w:space="0" w:color="auto"/>
            <w:left w:val="none" w:sz="0" w:space="0" w:color="auto"/>
            <w:bottom w:val="none" w:sz="0" w:space="0" w:color="auto"/>
            <w:right w:val="none" w:sz="0" w:space="0" w:color="auto"/>
          </w:divBdr>
        </w:div>
        <w:div w:id="306596007">
          <w:marLeft w:val="0"/>
          <w:marRight w:val="0"/>
          <w:marTop w:val="0"/>
          <w:marBottom w:val="0"/>
          <w:divBdr>
            <w:top w:val="none" w:sz="0" w:space="0" w:color="auto"/>
            <w:left w:val="none" w:sz="0" w:space="0" w:color="auto"/>
            <w:bottom w:val="none" w:sz="0" w:space="0" w:color="auto"/>
            <w:right w:val="none" w:sz="0" w:space="0" w:color="auto"/>
          </w:divBdr>
        </w:div>
        <w:div w:id="306596011">
          <w:marLeft w:val="0"/>
          <w:marRight w:val="0"/>
          <w:marTop w:val="0"/>
          <w:marBottom w:val="0"/>
          <w:divBdr>
            <w:top w:val="none" w:sz="0" w:space="0" w:color="auto"/>
            <w:left w:val="none" w:sz="0" w:space="0" w:color="auto"/>
            <w:bottom w:val="none" w:sz="0" w:space="0" w:color="auto"/>
            <w:right w:val="none" w:sz="0" w:space="0" w:color="auto"/>
          </w:divBdr>
        </w:div>
        <w:div w:id="306596018">
          <w:marLeft w:val="0"/>
          <w:marRight w:val="0"/>
          <w:marTop w:val="0"/>
          <w:marBottom w:val="0"/>
          <w:divBdr>
            <w:top w:val="none" w:sz="0" w:space="0" w:color="auto"/>
            <w:left w:val="none" w:sz="0" w:space="0" w:color="auto"/>
            <w:bottom w:val="none" w:sz="0" w:space="0" w:color="auto"/>
            <w:right w:val="none" w:sz="0" w:space="0" w:color="auto"/>
          </w:divBdr>
        </w:div>
        <w:div w:id="306596025">
          <w:marLeft w:val="0"/>
          <w:marRight w:val="0"/>
          <w:marTop w:val="0"/>
          <w:marBottom w:val="0"/>
          <w:divBdr>
            <w:top w:val="none" w:sz="0" w:space="0" w:color="auto"/>
            <w:left w:val="none" w:sz="0" w:space="0" w:color="auto"/>
            <w:bottom w:val="none" w:sz="0" w:space="0" w:color="auto"/>
            <w:right w:val="none" w:sz="0" w:space="0" w:color="auto"/>
          </w:divBdr>
        </w:div>
        <w:div w:id="306596037">
          <w:marLeft w:val="0"/>
          <w:marRight w:val="0"/>
          <w:marTop w:val="0"/>
          <w:marBottom w:val="0"/>
          <w:divBdr>
            <w:top w:val="none" w:sz="0" w:space="0" w:color="auto"/>
            <w:left w:val="none" w:sz="0" w:space="0" w:color="auto"/>
            <w:bottom w:val="none" w:sz="0" w:space="0" w:color="auto"/>
            <w:right w:val="none" w:sz="0" w:space="0" w:color="auto"/>
          </w:divBdr>
        </w:div>
        <w:div w:id="306596038">
          <w:marLeft w:val="0"/>
          <w:marRight w:val="0"/>
          <w:marTop w:val="0"/>
          <w:marBottom w:val="0"/>
          <w:divBdr>
            <w:top w:val="none" w:sz="0" w:space="0" w:color="auto"/>
            <w:left w:val="none" w:sz="0" w:space="0" w:color="auto"/>
            <w:bottom w:val="none" w:sz="0" w:space="0" w:color="auto"/>
            <w:right w:val="none" w:sz="0" w:space="0" w:color="auto"/>
          </w:divBdr>
        </w:div>
        <w:div w:id="306596048">
          <w:marLeft w:val="0"/>
          <w:marRight w:val="0"/>
          <w:marTop w:val="0"/>
          <w:marBottom w:val="0"/>
          <w:divBdr>
            <w:top w:val="none" w:sz="0" w:space="0" w:color="auto"/>
            <w:left w:val="none" w:sz="0" w:space="0" w:color="auto"/>
            <w:bottom w:val="none" w:sz="0" w:space="0" w:color="auto"/>
            <w:right w:val="none" w:sz="0" w:space="0" w:color="auto"/>
          </w:divBdr>
        </w:div>
        <w:div w:id="306596056">
          <w:marLeft w:val="0"/>
          <w:marRight w:val="0"/>
          <w:marTop w:val="0"/>
          <w:marBottom w:val="0"/>
          <w:divBdr>
            <w:top w:val="none" w:sz="0" w:space="0" w:color="auto"/>
            <w:left w:val="none" w:sz="0" w:space="0" w:color="auto"/>
            <w:bottom w:val="none" w:sz="0" w:space="0" w:color="auto"/>
            <w:right w:val="none" w:sz="0" w:space="0" w:color="auto"/>
          </w:divBdr>
        </w:div>
        <w:div w:id="306596058">
          <w:marLeft w:val="0"/>
          <w:marRight w:val="0"/>
          <w:marTop w:val="0"/>
          <w:marBottom w:val="0"/>
          <w:divBdr>
            <w:top w:val="none" w:sz="0" w:space="0" w:color="auto"/>
            <w:left w:val="none" w:sz="0" w:space="0" w:color="auto"/>
            <w:bottom w:val="none" w:sz="0" w:space="0" w:color="auto"/>
            <w:right w:val="none" w:sz="0" w:space="0" w:color="auto"/>
          </w:divBdr>
        </w:div>
        <w:div w:id="306596061">
          <w:marLeft w:val="0"/>
          <w:marRight w:val="0"/>
          <w:marTop w:val="0"/>
          <w:marBottom w:val="0"/>
          <w:divBdr>
            <w:top w:val="none" w:sz="0" w:space="0" w:color="auto"/>
            <w:left w:val="none" w:sz="0" w:space="0" w:color="auto"/>
            <w:bottom w:val="none" w:sz="0" w:space="0" w:color="auto"/>
            <w:right w:val="none" w:sz="0" w:space="0" w:color="auto"/>
          </w:divBdr>
        </w:div>
        <w:div w:id="306596063">
          <w:marLeft w:val="0"/>
          <w:marRight w:val="0"/>
          <w:marTop w:val="0"/>
          <w:marBottom w:val="0"/>
          <w:divBdr>
            <w:top w:val="none" w:sz="0" w:space="0" w:color="auto"/>
            <w:left w:val="none" w:sz="0" w:space="0" w:color="auto"/>
            <w:bottom w:val="none" w:sz="0" w:space="0" w:color="auto"/>
            <w:right w:val="none" w:sz="0" w:space="0" w:color="auto"/>
          </w:divBdr>
        </w:div>
        <w:div w:id="306596067">
          <w:marLeft w:val="0"/>
          <w:marRight w:val="0"/>
          <w:marTop w:val="0"/>
          <w:marBottom w:val="0"/>
          <w:divBdr>
            <w:top w:val="none" w:sz="0" w:space="0" w:color="auto"/>
            <w:left w:val="none" w:sz="0" w:space="0" w:color="auto"/>
            <w:bottom w:val="none" w:sz="0" w:space="0" w:color="auto"/>
            <w:right w:val="none" w:sz="0" w:space="0" w:color="auto"/>
          </w:divBdr>
        </w:div>
        <w:div w:id="306596069">
          <w:marLeft w:val="0"/>
          <w:marRight w:val="0"/>
          <w:marTop w:val="0"/>
          <w:marBottom w:val="0"/>
          <w:divBdr>
            <w:top w:val="none" w:sz="0" w:space="0" w:color="auto"/>
            <w:left w:val="none" w:sz="0" w:space="0" w:color="auto"/>
            <w:bottom w:val="none" w:sz="0" w:space="0" w:color="auto"/>
            <w:right w:val="none" w:sz="0" w:space="0" w:color="auto"/>
          </w:divBdr>
        </w:div>
        <w:div w:id="306596074">
          <w:marLeft w:val="0"/>
          <w:marRight w:val="0"/>
          <w:marTop w:val="0"/>
          <w:marBottom w:val="0"/>
          <w:divBdr>
            <w:top w:val="none" w:sz="0" w:space="0" w:color="auto"/>
            <w:left w:val="none" w:sz="0" w:space="0" w:color="auto"/>
            <w:bottom w:val="none" w:sz="0" w:space="0" w:color="auto"/>
            <w:right w:val="none" w:sz="0" w:space="0" w:color="auto"/>
          </w:divBdr>
        </w:div>
        <w:div w:id="306596090">
          <w:marLeft w:val="0"/>
          <w:marRight w:val="0"/>
          <w:marTop w:val="0"/>
          <w:marBottom w:val="0"/>
          <w:divBdr>
            <w:top w:val="none" w:sz="0" w:space="0" w:color="auto"/>
            <w:left w:val="none" w:sz="0" w:space="0" w:color="auto"/>
            <w:bottom w:val="none" w:sz="0" w:space="0" w:color="auto"/>
            <w:right w:val="none" w:sz="0" w:space="0" w:color="auto"/>
          </w:divBdr>
        </w:div>
        <w:div w:id="306596097">
          <w:marLeft w:val="0"/>
          <w:marRight w:val="0"/>
          <w:marTop w:val="0"/>
          <w:marBottom w:val="0"/>
          <w:divBdr>
            <w:top w:val="none" w:sz="0" w:space="0" w:color="auto"/>
            <w:left w:val="none" w:sz="0" w:space="0" w:color="auto"/>
            <w:bottom w:val="none" w:sz="0" w:space="0" w:color="auto"/>
            <w:right w:val="none" w:sz="0" w:space="0" w:color="auto"/>
          </w:divBdr>
        </w:div>
        <w:div w:id="306596100">
          <w:marLeft w:val="0"/>
          <w:marRight w:val="0"/>
          <w:marTop w:val="0"/>
          <w:marBottom w:val="0"/>
          <w:divBdr>
            <w:top w:val="none" w:sz="0" w:space="0" w:color="auto"/>
            <w:left w:val="none" w:sz="0" w:space="0" w:color="auto"/>
            <w:bottom w:val="none" w:sz="0" w:space="0" w:color="auto"/>
            <w:right w:val="none" w:sz="0" w:space="0" w:color="auto"/>
          </w:divBdr>
        </w:div>
        <w:div w:id="306596110">
          <w:marLeft w:val="0"/>
          <w:marRight w:val="0"/>
          <w:marTop w:val="0"/>
          <w:marBottom w:val="0"/>
          <w:divBdr>
            <w:top w:val="none" w:sz="0" w:space="0" w:color="auto"/>
            <w:left w:val="none" w:sz="0" w:space="0" w:color="auto"/>
            <w:bottom w:val="none" w:sz="0" w:space="0" w:color="auto"/>
            <w:right w:val="none" w:sz="0" w:space="0" w:color="auto"/>
          </w:divBdr>
        </w:div>
      </w:divsChild>
    </w:div>
    <w:div w:id="306596073">
      <w:marLeft w:val="0"/>
      <w:marRight w:val="0"/>
      <w:marTop w:val="0"/>
      <w:marBottom w:val="0"/>
      <w:divBdr>
        <w:top w:val="none" w:sz="0" w:space="0" w:color="auto"/>
        <w:left w:val="none" w:sz="0" w:space="0" w:color="auto"/>
        <w:bottom w:val="none" w:sz="0" w:space="0" w:color="auto"/>
        <w:right w:val="none" w:sz="0" w:space="0" w:color="auto"/>
      </w:divBdr>
    </w:div>
    <w:div w:id="306596075">
      <w:marLeft w:val="0"/>
      <w:marRight w:val="0"/>
      <w:marTop w:val="0"/>
      <w:marBottom w:val="0"/>
      <w:divBdr>
        <w:top w:val="none" w:sz="0" w:space="0" w:color="auto"/>
        <w:left w:val="none" w:sz="0" w:space="0" w:color="auto"/>
        <w:bottom w:val="none" w:sz="0" w:space="0" w:color="auto"/>
        <w:right w:val="none" w:sz="0" w:space="0" w:color="auto"/>
      </w:divBdr>
    </w:div>
    <w:div w:id="306596076">
      <w:marLeft w:val="0"/>
      <w:marRight w:val="0"/>
      <w:marTop w:val="0"/>
      <w:marBottom w:val="0"/>
      <w:divBdr>
        <w:top w:val="none" w:sz="0" w:space="0" w:color="auto"/>
        <w:left w:val="none" w:sz="0" w:space="0" w:color="auto"/>
        <w:bottom w:val="none" w:sz="0" w:space="0" w:color="auto"/>
        <w:right w:val="none" w:sz="0" w:space="0" w:color="auto"/>
      </w:divBdr>
    </w:div>
    <w:div w:id="306596079">
      <w:marLeft w:val="0"/>
      <w:marRight w:val="0"/>
      <w:marTop w:val="0"/>
      <w:marBottom w:val="0"/>
      <w:divBdr>
        <w:top w:val="none" w:sz="0" w:space="0" w:color="auto"/>
        <w:left w:val="none" w:sz="0" w:space="0" w:color="auto"/>
        <w:bottom w:val="none" w:sz="0" w:space="0" w:color="auto"/>
        <w:right w:val="none" w:sz="0" w:space="0" w:color="auto"/>
      </w:divBdr>
    </w:div>
    <w:div w:id="306596080">
      <w:marLeft w:val="0"/>
      <w:marRight w:val="0"/>
      <w:marTop w:val="0"/>
      <w:marBottom w:val="0"/>
      <w:divBdr>
        <w:top w:val="none" w:sz="0" w:space="0" w:color="auto"/>
        <w:left w:val="none" w:sz="0" w:space="0" w:color="auto"/>
        <w:bottom w:val="none" w:sz="0" w:space="0" w:color="auto"/>
        <w:right w:val="none" w:sz="0" w:space="0" w:color="auto"/>
      </w:divBdr>
    </w:div>
    <w:div w:id="306596081">
      <w:marLeft w:val="0"/>
      <w:marRight w:val="0"/>
      <w:marTop w:val="0"/>
      <w:marBottom w:val="0"/>
      <w:divBdr>
        <w:top w:val="none" w:sz="0" w:space="0" w:color="auto"/>
        <w:left w:val="none" w:sz="0" w:space="0" w:color="auto"/>
        <w:bottom w:val="none" w:sz="0" w:space="0" w:color="auto"/>
        <w:right w:val="none" w:sz="0" w:space="0" w:color="auto"/>
      </w:divBdr>
    </w:div>
    <w:div w:id="306596082">
      <w:marLeft w:val="0"/>
      <w:marRight w:val="0"/>
      <w:marTop w:val="0"/>
      <w:marBottom w:val="0"/>
      <w:divBdr>
        <w:top w:val="none" w:sz="0" w:space="0" w:color="auto"/>
        <w:left w:val="none" w:sz="0" w:space="0" w:color="auto"/>
        <w:bottom w:val="none" w:sz="0" w:space="0" w:color="auto"/>
        <w:right w:val="none" w:sz="0" w:space="0" w:color="auto"/>
      </w:divBdr>
      <w:divsChild>
        <w:div w:id="306596078">
          <w:marLeft w:val="0"/>
          <w:marRight w:val="0"/>
          <w:marTop w:val="0"/>
          <w:marBottom w:val="0"/>
          <w:divBdr>
            <w:top w:val="none" w:sz="0" w:space="0" w:color="auto"/>
            <w:left w:val="none" w:sz="0" w:space="0" w:color="auto"/>
            <w:bottom w:val="none" w:sz="0" w:space="0" w:color="auto"/>
            <w:right w:val="none" w:sz="0" w:space="0" w:color="auto"/>
          </w:divBdr>
        </w:div>
      </w:divsChild>
    </w:div>
    <w:div w:id="306596083">
      <w:marLeft w:val="0"/>
      <w:marRight w:val="0"/>
      <w:marTop w:val="0"/>
      <w:marBottom w:val="0"/>
      <w:divBdr>
        <w:top w:val="none" w:sz="0" w:space="0" w:color="auto"/>
        <w:left w:val="none" w:sz="0" w:space="0" w:color="auto"/>
        <w:bottom w:val="none" w:sz="0" w:space="0" w:color="auto"/>
        <w:right w:val="none" w:sz="0" w:space="0" w:color="auto"/>
      </w:divBdr>
    </w:div>
    <w:div w:id="306596085">
      <w:marLeft w:val="0"/>
      <w:marRight w:val="0"/>
      <w:marTop w:val="0"/>
      <w:marBottom w:val="0"/>
      <w:divBdr>
        <w:top w:val="none" w:sz="0" w:space="0" w:color="auto"/>
        <w:left w:val="none" w:sz="0" w:space="0" w:color="auto"/>
        <w:bottom w:val="none" w:sz="0" w:space="0" w:color="auto"/>
        <w:right w:val="none" w:sz="0" w:space="0" w:color="auto"/>
      </w:divBdr>
    </w:div>
    <w:div w:id="306596086">
      <w:marLeft w:val="0"/>
      <w:marRight w:val="0"/>
      <w:marTop w:val="0"/>
      <w:marBottom w:val="0"/>
      <w:divBdr>
        <w:top w:val="none" w:sz="0" w:space="0" w:color="auto"/>
        <w:left w:val="none" w:sz="0" w:space="0" w:color="auto"/>
        <w:bottom w:val="none" w:sz="0" w:space="0" w:color="auto"/>
        <w:right w:val="none" w:sz="0" w:space="0" w:color="auto"/>
      </w:divBdr>
    </w:div>
    <w:div w:id="306596087">
      <w:marLeft w:val="0"/>
      <w:marRight w:val="0"/>
      <w:marTop w:val="0"/>
      <w:marBottom w:val="0"/>
      <w:divBdr>
        <w:top w:val="none" w:sz="0" w:space="0" w:color="auto"/>
        <w:left w:val="none" w:sz="0" w:space="0" w:color="auto"/>
        <w:bottom w:val="none" w:sz="0" w:space="0" w:color="auto"/>
        <w:right w:val="none" w:sz="0" w:space="0" w:color="auto"/>
      </w:divBdr>
    </w:div>
    <w:div w:id="306596089">
      <w:marLeft w:val="0"/>
      <w:marRight w:val="0"/>
      <w:marTop w:val="0"/>
      <w:marBottom w:val="0"/>
      <w:divBdr>
        <w:top w:val="none" w:sz="0" w:space="0" w:color="auto"/>
        <w:left w:val="none" w:sz="0" w:space="0" w:color="auto"/>
        <w:bottom w:val="none" w:sz="0" w:space="0" w:color="auto"/>
        <w:right w:val="none" w:sz="0" w:space="0" w:color="auto"/>
      </w:divBdr>
    </w:div>
    <w:div w:id="306596091">
      <w:marLeft w:val="0"/>
      <w:marRight w:val="0"/>
      <w:marTop w:val="0"/>
      <w:marBottom w:val="0"/>
      <w:divBdr>
        <w:top w:val="none" w:sz="0" w:space="0" w:color="auto"/>
        <w:left w:val="none" w:sz="0" w:space="0" w:color="auto"/>
        <w:bottom w:val="none" w:sz="0" w:space="0" w:color="auto"/>
        <w:right w:val="none" w:sz="0" w:space="0" w:color="auto"/>
      </w:divBdr>
    </w:div>
    <w:div w:id="306596092">
      <w:marLeft w:val="0"/>
      <w:marRight w:val="0"/>
      <w:marTop w:val="0"/>
      <w:marBottom w:val="0"/>
      <w:divBdr>
        <w:top w:val="none" w:sz="0" w:space="0" w:color="auto"/>
        <w:left w:val="none" w:sz="0" w:space="0" w:color="auto"/>
        <w:bottom w:val="none" w:sz="0" w:space="0" w:color="auto"/>
        <w:right w:val="none" w:sz="0" w:space="0" w:color="auto"/>
      </w:divBdr>
      <w:divsChild>
        <w:div w:id="306596041">
          <w:marLeft w:val="0"/>
          <w:marRight w:val="0"/>
          <w:marTop w:val="0"/>
          <w:marBottom w:val="0"/>
          <w:divBdr>
            <w:top w:val="none" w:sz="0" w:space="0" w:color="auto"/>
            <w:left w:val="none" w:sz="0" w:space="0" w:color="auto"/>
            <w:bottom w:val="none" w:sz="0" w:space="0" w:color="auto"/>
            <w:right w:val="none" w:sz="0" w:space="0" w:color="auto"/>
          </w:divBdr>
        </w:div>
      </w:divsChild>
    </w:div>
    <w:div w:id="306596093">
      <w:marLeft w:val="0"/>
      <w:marRight w:val="0"/>
      <w:marTop w:val="0"/>
      <w:marBottom w:val="0"/>
      <w:divBdr>
        <w:top w:val="none" w:sz="0" w:space="0" w:color="auto"/>
        <w:left w:val="none" w:sz="0" w:space="0" w:color="auto"/>
        <w:bottom w:val="none" w:sz="0" w:space="0" w:color="auto"/>
        <w:right w:val="none" w:sz="0" w:space="0" w:color="auto"/>
      </w:divBdr>
    </w:div>
    <w:div w:id="306596094">
      <w:marLeft w:val="0"/>
      <w:marRight w:val="0"/>
      <w:marTop w:val="0"/>
      <w:marBottom w:val="0"/>
      <w:divBdr>
        <w:top w:val="none" w:sz="0" w:space="0" w:color="auto"/>
        <w:left w:val="none" w:sz="0" w:space="0" w:color="auto"/>
        <w:bottom w:val="none" w:sz="0" w:space="0" w:color="auto"/>
        <w:right w:val="none" w:sz="0" w:space="0" w:color="auto"/>
      </w:divBdr>
    </w:div>
    <w:div w:id="306596095">
      <w:marLeft w:val="0"/>
      <w:marRight w:val="0"/>
      <w:marTop w:val="0"/>
      <w:marBottom w:val="0"/>
      <w:divBdr>
        <w:top w:val="none" w:sz="0" w:space="0" w:color="auto"/>
        <w:left w:val="none" w:sz="0" w:space="0" w:color="auto"/>
        <w:bottom w:val="none" w:sz="0" w:space="0" w:color="auto"/>
        <w:right w:val="none" w:sz="0" w:space="0" w:color="auto"/>
      </w:divBdr>
    </w:div>
    <w:div w:id="306596096">
      <w:marLeft w:val="0"/>
      <w:marRight w:val="0"/>
      <w:marTop w:val="0"/>
      <w:marBottom w:val="0"/>
      <w:divBdr>
        <w:top w:val="none" w:sz="0" w:space="0" w:color="auto"/>
        <w:left w:val="none" w:sz="0" w:space="0" w:color="auto"/>
        <w:bottom w:val="none" w:sz="0" w:space="0" w:color="auto"/>
        <w:right w:val="none" w:sz="0" w:space="0" w:color="auto"/>
      </w:divBdr>
    </w:div>
    <w:div w:id="306596098">
      <w:marLeft w:val="0"/>
      <w:marRight w:val="0"/>
      <w:marTop w:val="0"/>
      <w:marBottom w:val="0"/>
      <w:divBdr>
        <w:top w:val="none" w:sz="0" w:space="0" w:color="auto"/>
        <w:left w:val="none" w:sz="0" w:space="0" w:color="auto"/>
        <w:bottom w:val="none" w:sz="0" w:space="0" w:color="auto"/>
        <w:right w:val="none" w:sz="0" w:space="0" w:color="auto"/>
      </w:divBdr>
      <w:divsChild>
        <w:div w:id="306596023">
          <w:marLeft w:val="0"/>
          <w:marRight w:val="0"/>
          <w:marTop w:val="0"/>
          <w:marBottom w:val="0"/>
          <w:divBdr>
            <w:top w:val="none" w:sz="0" w:space="0" w:color="auto"/>
            <w:left w:val="none" w:sz="0" w:space="0" w:color="auto"/>
            <w:bottom w:val="none" w:sz="0" w:space="0" w:color="auto"/>
            <w:right w:val="none" w:sz="0" w:space="0" w:color="auto"/>
          </w:divBdr>
        </w:div>
      </w:divsChild>
    </w:div>
    <w:div w:id="306596099">
      <w:marLeft w:val="0"/>
      <w:marRight w:val="0"/>
      <w:marTop w:val="0"/>
      <w:marBottom w:val="0"/>
      <w:divBdr>
        <w:top w:val="none" w:sz="0" w:space="0" w:color="auto"/>
        <w:left w:val="none" w:sz="0" w:space="0" w:color="auto"/>
        <w:bottom w:val="none" w:sz="0" w:space="0" w:color="auto"/>
        <w:right w:val="none" w:sz="0" w:space="0" w:color="auto"/>
      </w:divBdr>
    </w:div>
    <w:div w:id="306596101">
      <w:marLeft w:val="0"/>
      <w:marRight w:val="0"/>
      <w:marTop w:val="0"/>
      <w:marBottom w:val="0"/>
      <w:divBdr>
        <w:top w:val="none" w:sz="0" w:space="0" w:color="auto"/>
        <w:left w:val="none" w:sz="0" w:space="0" w:color="auto"/>
        <w:bottom w:val="none" w:sz="0" w:space="0" w:color="auto"/>
        <w:right w:val="none" w:sz="0" w:space="0" w:color="auto"/>
      </w:divBdr>
    </w:div>
    <w:div w:id="306596102">
      <w:marLeft w:val="0"/>
      <w:marRight w:val="0"/>
      <w:marTop w:val="0"/>
      <w:marBottom w:val="0"/>
      <w:divBdr>
        <w:top w:val="none" w:sz="0" w:space="0" w:color="auto"/>
        <w:left w:val="none" w:sz="0" w:space="0" w:color="auto"/>
        <w:bottom w:val="none" w:sz="0" w:space="0" w:color="auto"/>
        <w:right w:val="none" w:sz="0" w:space="0" w:color="auto"/>
      </w:divBdr>
      <w:divsChild>
        <w:div w:id="306596000">
          <w:marLeft w:val="0"/>
          <w:marRight w:val="0"/>
          <w:marTop w:val="0"/>
          <w:marBottom w:val="0"/>
          <w:divBdr>
            <w:top w:val="none" w:sz="0" w:space="0" w:color="auto"/>
            <w:left w:val="none" w:sz="0" w:space="0" w:color="auto"/>
            <w:bottom w:val="none" w:sz="0" w:space="0" w:color="auto"/>
            <w:right w:val="none" w:sz="0" w:space="0" w:color="auto"/>
          </w:divBdr>
        </w:div>
        <w:div w:id="306596024">
          <w:marLeft w:val="0"/>
          <w:marRight w:val="0"/>
          <w:marTop w:val="0"/>
          <w:marBottom w:val="0"/>
          <w:divBdr>
            <w:top w:val="none" w:sz="0" w:space="0" w:color="auto"/>
            <w:left w:val="none" w:sz="0" w:space="0" w:color="auto"/>
            <w:bottom w:val="none" w:sz="0" w:space="0" w:color="auto"/>
            <w:right w:val="none" w:sz="0" w:space="0" w:color="auto"/>
          </w:divBdr>
        </w:div>
        <w:div w:id="306596053">
          <w:marLeft w:val="0"/>
          <w:marRight w:val="0"/>
          <w:marTop w:val="0"/>
          <w:marBottom w:val="0"/>
          <w:divBdr>
            <w:top w:val="none" w:sz="0" w:space="0" w:color="auto"/>
            <w:left w:val="none" w:sz="0" w:space="0" w:color="auto"/>
            <w:bottom w:val="none" w:sz="0" w:space="0" w:color="auto"/>
            <w:right w:val="none" w:sz="0" w:space="0" w:color="auto"/>
          </w:divBdr>
        </w:div>
        <w:div w:id="306596077">
          <w:marLeft w:val="0"/>
          <w:marRight w:val="0"/>
          <w:marTop w:val="0"/>
          <w:marBottom w:val="0"/>
          <w:divBdr>
            <w:top w:val="none" w:sz="0" w:space="0" w:color="auto"/>
            <w:left w:val="none" w:sz="0" w:space="0" w:color="auto"/>
            <w:bottom w:val="none" w:sz="0" w:space="0" w:color="auto"/>
            <w:right w:val="none" w:sz="0" w:space="0" w:color="auto"/>
          </w:divBdr>
        </w:div>
        <w:div w:id="306596088">
          <w:marLeft w:val="0"/>
          <w:marRight w:val="0"/>
          <w:marTop w:val="0"/>
          <w:marBottom w:val="0"/>
          <w:divBdr>
            <w:top w:val="none" w:sz="0" w:space="0" w:color="auto"/>
            <w:left w:val="none" w:sz="0" w:space="0" w:color="auto"/>
            <w:bottom w:val="none" w:sz="0" w:space="0" w:color="auto"/>
            <w:right w:val="none" w:sz="0" w:space="0" w:color="auto"/>
          </w:divBdr>
          <w:divsChild>
            <w:div w:id="306596104">
              <w:marLeft w:val="0"/>
              <w:marRight w:val="0"/>
              <w:marTop w:val="0"/>
              <w:marBottom w:val="0"/>
              <w:divBdr>
                <w:top w:val="none" w:sz="0" w:space="0" w:color="auto"/>
                <w:left w:val="none" w:sz="0" w:space="0" w:color="auto"/>
                <w:bottom w:val="none" w:sz="0" w:space="0" w:color="auto"/>
                <w:right w:val="none" w:sz="0" w:space="0" w:color="auto"/>
              </w:divBdr>
            </w:div>
          </w:divsChild>
        </w:div>
        <w:div w:id="306596111">
          <w:marLeft w:val="0"/>
          <w:marRight w:val="0"/>
          <w:marTop w:val="0"/>
          <w:marBottom w:val="0"/>
          <w:divBdr>
            <w:top w:val="none" w:sz="0" w:space="0" w:color="auto"/>
            <w:left w:val="none" w:sz="0" w:space="0" w:color="auto"/>
            <w:bottom w:val="none" w:sz="0" w:space="0" w:color="auto"/>
            <w:right w:val="none" w:sz="0" w:space="0" w:color="auto"/>
          </w:divBdr>
        </w:div>
        <w:div w:id="306596113">
          <w:marLeft w:val="0"/>
          <w:marRight w:val="0"/>
          <w:marTop w:val="0"/>
          <w:marBottom w:val="0"/>
          <w:divBdr>
            <w:top w:val="none" w:sz="0" w:space="0" w:color="auto"/>
            <w:left w:val="none" w:sz="0" w:space="0" w:color="auto"/>
            <w:bottom w:val="none" w:sz="0" w:space="0" w:color="auto"/>
            <w:right w:val="none" w:sz="0" w:space="0" w:color="auto"/>
          </w:divBdr>
        </w:div>
      </w:divsChild>
    </w:div>
    <w:div w:id="306596103">
      <w:marLeft w:val="0"/>
      <w:marRight w:val="0"/>
      <w:marTop w:val="0"/>
      <w:marBottom w:val="0"/>
      <w:divBdr>
        <w:top w:val="none" w:sz="0" w:space="0" w:color="auto"/>
        <w:left w:val="none" w:sz="0" w:space="0" w:color="auto"/>
        <w:bottom w:val="none" w:sz="0" w:space="0" w:color="auto"/>
        <w:right w:val="none" w:sz="0" w:space="0" w:color="auto"/>
      </w:divBdr>
    </w:div>
    <w:div w:id="306596105">
      <w:marLeft w:val="0"/>
      <w:marRight w:val="0"/>
      <w:marTop w:val="0"/>
      <w:marBottom w:val="0"/>
      <w:divBdr>
        <w:top w:val="none" w:sz="0" w:space="0" w:color="auto"/>
        <w:left w:val="none" w:sz="0" w:space="0" w:color="auto"/>
        <w:bottom w:val="none" w:sz="0" w:space="0" w:color="auto"/>
        <w:right w:val="none" w:sz="0" w:space="0" w:color="auto"/>
      </w:divBdr>
    </w:div>
    <w:div w:id="306596106">
      <w:marLeft w:val="0"/>
      <w:marRight w:val="0"/>
      <w:marTop w:val="0"/>
      <w:marBottom w:val="0"/>
      <w:divBdr>
        <w:top w:val="none" w:sz="0" w:space="0" w:color="auto"/>
        <w:left w:val="none" w:sz="0" w:space="0" w:color="auto"/>
        <w:bottom w:val="none" w:sz="0" w:space="0" w:color="auto"/>
        <w:right w:val="none" w:sz="0" w:space="0" w:color="auto"/>
      </w:divBdr>
    </w:div>
    <w:div w:id="306596107">
      <w:marLeft w:val="0"/>
      <w:marRight w:val="0"/>
      <w:marTop w:val="0"/>
      <w:marBottom w:val="0"/>
      <w:divBdr>
        <w:top w:val="none" w:sz="0" w:space="0" w:color="auto"/>
        <w:left w:val="none" w:sz="0" w:space="0" w:color="auto"/>
        <w:bottom w:val="none" w:sz="0" w:space="0" w:color="auto"/>
        <w:right w:val="none" w:sz="0" w:space="0" w:color="auto"/>
      </w:divBdr>
    </w:div>
    <w:div w:id="306596108">
      <w:marLeft w:val="0"/>
      <w:marRight w:val="0"/>
      <w:marTop w:val="0"/>
      <w:marBottom w:val="0"/>
      <w:divBdr>
        <w:top w:val="none" w:sz="0" w:space="0" w:color="auto"/>
        <w:left w:val="none" w:sz="0" w:space="0" w:color="auto"/>
        <w:bottom w:val="none" w:sz="0" w:space="0" w:color="auto"/>
        <w:right w:val="none" w:sz="0" w:space="0" w:color="auto"/>
      </w:divBdr>
    </w:div>
    <w:div w:id="306596109">
      <w:marLeft w:val="0"/>
      <w:marRight w:val="0"/>
      <w:marTop w:val="0"/>
      <w:marBottom w:val="0"/>
      <w:divBdr>
        <w:top w:val="none" w:sz="0" w:space="0" w:color="auto"/>
        <w:left w:val="none" w:sz="0" w:space="0" w:color="auto"/>
        <w:bottom w:val="none" w:sz="0" w:space="0" w:color="auto"/>
        <w:right w:val="none" w:sz="0" w:space="0" w:color="auto"/>
      </w:divBdr>
    </w:div>
    <w:div w:id="306596112">
      <w:marLeft w:val="0"/>
      <w:marRight w:val="0"/>
      <w:marTop w:val="0"/>
      <w:marBottom w:val="0"/>
      <w:divBdr>
        <w:top w:val="none" w:sz="0" w:space="0" w:color="auto"/>
        <w:left w:val="none" w:sz="0" w:space="0" w:color="auto"/>
        <w:bottom w:val="none" w:sz="0" w:space="0" w:color="auto"/>
        <w:right w:val="none" w:sz="0" w:space="0" w:color="auto"/>
      </w:divBdr>
    </w:div>
    <w:div w:id="306596114">
      <w:marLeft w:val="0"/>
      <w:marRight w:val="0"/>
      <w:marTop w:val="0"/>
      <w:marBottom w:val="0"/>
      <w:divBdr>
        <w:top w:val="none" w:sz="0" w:space="0" w:color="auto"/>
        <w:left w:val="none" w:sz="0" w:space="0" w:color="auto"/>
        <w:bottom w:val="none" w:sz="0" w:space="0" w:color="auto"/>
        <w:right w:val="none" w:sz="0" w:space="0" w:color="auto"/>
      </w:divBdr>
    </w:div>
    <w:div w:id="306596115">
      <w:marLeft w:val="0"/>
      <w:marRight w:val="0"/>
      <w:marTop w:val="0"/>
      <w:marBottom w:val="0"/>
      <w:divBdr>
        <w:top w:val="none" w:sz="0" w:space="0" w:color="auto"/>
        <w:left w:val="none" w:sz="0" w:space="0" w:color="auto"/>
        <w:bottom w:val="none" w:sz="0" w:space="0" w:color="auto"/>
        <w:right w:val="none" w:sz="0" w:space="0" w:color="auto"/>
      </w:divBdr>
    </w:div>
    <w:div w:id="306596116">
      <w:marLeft w:val="0"/>
      <w:marRight w:val="0"/>
      <w:marTop w:val="0"/>
      <w:marBottom w:val="0"/>
      <w:divBdr>
        <w:top w:val="none" w:sz="0" w:space="0" w:color="auto"/>
        <w:left w:val="none" w:sz="0" w:space="0" w:color="auto"/>
        <w:bottom w:val="none" w:sz="0" w:space="0" w:color="auto"/>
        <w:right w:val="none" w:sz="0" w:space="0" w:color="auto"/>
      </w:divBdr>
    </w:div>
    <w:div w:id="306596117">
      <w:marLeft w:val="0"/>
      <w:marRight w:val="0"/>
      <w:marTop w:val="0"/>
      <w:marBottom w:val="0"/>
      <w:divBdr>
        <w:top w:val="none" w:sz="0" w:space="0" w:color="auto"/>
        <w:left w:val="none" w:sz="0" w:space="0" w:color="auto"/>
        <w:bottom w:val="none" w:sz="0" w:space="0" w:color="auto"/>
        <w:right w:val="none" w:sz="0" w:space="0" w:color="auto"/>
      </w:divBdr>
    </w:div>
    <w:div w:id="306596118">
      <w:marLeft w:val="0"/>
      <w:marRight w:val="0"/>
      <w:marTop w:val="0"/>
      <w:marBottom w:val="0"/>
      <w:divBdr>
        <w:top w:val="none" w:sz="0" w:space="0" w:color="auto"/>
        <w:left w:val="none" w:sz="0" w:space="0" w:color="auto"/>
        <w:bottom w:val="none" w:sz="0" w:space="0" w:color="auto"/>
        <w:right w:val="none" w:sz="0" w:space="0" w:color="auto"/>
      </w:divBdr>
    </w:div>
    <w:div w:id="306596119">
      <w:marLeft w:val="0"/>
      <w:marRight w:val="0"/>
      <w:marTop w:val="0"/>
      <w:marBottom w:val="0"/>
      <w:divBdr>
        <w:top w:val="none" w:sz="0" w:space="0" w:color="auto"/>
        <w:left w:val="none" w:sz="0" w:space="0" w:color="auto"/>
        <w:bottom w:val="none" w:sz="0" w:space="0" w:color="auto"/>
        <w:right w:val="none" w:sz="0" w:space="0" w:color="auto"/>
      </w:divBdr>
    </w:div>
    <w:div w:id="306596120">
      <w:marLeft w:val="0"/>
      <w:marRight w:val="0"/>
      <w:marTop w:val="0"/>
      <w:marBottom w:val="0"/>
      <w:divBdr>
        <w:top w:val="none" w:sz="0" w:space="0" w:color="auto"/>
        <w:left w:val="none" w:sz="0" w:space="0" w:color="auto"/>
        <w:bottom w:val="none" w:sz="0" w:space="0" w:color="auto"/>
        <w:right w:val="none" w:sz="0" w:space="0" w:color="auto"/>
      </w:divBdr>
    </w:div>
    <w:div w:id="306596121">
      <w:marLeft w:val="0"/>
      <w:marRight w:val="0"/>
      <w:marTop w:val="0"/>
      <w:marBottom w:val="0"/>
      <w:divBdr>
        <w:top w:val="none" w:sz="0" w:space="0" w:color="auto"/>
        <w:left w:val="none" w:sz="0" w:space="0" w:color="auto"/>
        <w:bottom w:val="none" w:sz="0" w:space="0" w:color="auto"/>
        <w:right w:val="none" w:sz="0" w:space="0" w:color="auto"/>
      </w:divBdr>
    </w:div>
    <w:div w:id="306596122">
      <w:marLeft w:val="0"/>
      <w:marRight w:val="0"/>
      <w:marTop w:val="0"/>
      <w:marBottom w:val="0"/>
      <w:divBdr>
        <w:top w:val="none" w:sz="0" w:space="0" w:color="auto"/>
        <w:left w:val="none" w:sz="0" w:space="0" w:color="auto"/>
        <w:bottom w:val="none" w:sz="0" w:space="0" w:color="auto"/>
        <w:right w:val="none" w:sz="0" w:space="0" w:color="auto"/>
      </w:divBdr>
    </w:div>
    <w:div w:id="306596123">
      <w:marLeft w:val="0"/>
      <w:marRight w:val="0"/>
      <w:marTop w:val="0"/>
      <w:marBottom w:val="0"/>
      <w:divBdr>
        <w:top w:val="none" w:sz="0" w:space="0" w:color="auto"/>
        <w:left w:val="none" w:sz="0" w:space="0" w:color="auto"/>
        <w:bottom w:val="none" w:sz="0" w:space="0" w:color="auto"/>
        <w:right w:val="none" w:sz="0" w:space="0" w:color="auto"/>
      </w:divBdr>
    </w:div>
    <w:div w:id="306596124">
      <w:marLeft w:val="0"/>
      <w:marRight w:val="0"/>
      <w:marTop w:val="0"/>
      <w:marBottom w:val="0"/>
      <w:divBdr>
        <w:top w:val="none" w:sz="0" w:space="0" w:color="auto"/>
        <w:left w:val="none" w:sz="0" w:space="0" w:color="auto"/>
        <w:bottom w:val="none" w:sz="0" w:space="0" w:color="auto"/>
        <w:right w:val="none" w:sz="0" w:space="0" w:color="auto"/>
      </w:divBdr>
    </w:div>
    <w:div w:id="306596125">
      <w:marLeft w:val="0"/>
      <w:marRight w:val="0"/>
      <w:marTop w:val="0"/>
      <w:marBottom w:val="0"/>
      <w:divBdr>
        <w:top w:val="none" w:sz="0" w:space="0" w:color="auto"/>
        <w:left w:val="none" w:sz="0" w:space="0" w:color="auto"/>
        <w:bottom w:val="none" w:sz="0" w:space="0" w:color="auto"/>
        <w:right w:val="none" w:sz="0" w:space="0" w:color="auto"/>
      </w:divBdr>
    </w:div>
    <w:div w:id="306596126">
      <w:marLeft w:val="0"/>
      <w:marRight w:val="0"/>
      <w:marTop w:val="0"/>
      <w:marBottom w:val="0"/>
      <w:divBdr>
        <w:top w:val="none" w:sz="0" w:space="0" w:color="auto"/>
        <w:left w:val="none" w:sz="0" w:space="0" w:color="auto"/>
        <w:bottom w:val="none" w:sz="0" w:space="0" w:color="auto"/>
        <w:right w:val="none" w:sz="0" w:space="0" w:color="auto"/>
      </w:divBdr>
    </w:div>
    <w:div w:id="306596127">
      <w:marLeft w:val="0"/>
      <w:marRight w:val="0"/>
      <w:marTop w:val="0"/>
      <w:marBottom w:val="0"/>
      <w:divBdr>
        <w:top w:val="none" w:sz="0" w:space="0" w:color="auto"/>
        <w:left w:val="none" w:sz="0" w:space="0" w:color="auto"/>
        <w:bottom w:val="none" w:sz="0" w:space="0" w:color="auto"/>
        <w:right w:val="none" w:sz="0" w:space="0" w:color="auto"/>
      </w:divBdr>
    </w:div>
    <w:div w:id="306596128">
      <w:marLeft w:val="0"/>
      <w:marRight w:val="0"/>
      <w:marTop w:val="0"/>
      <w:marBottom w:val="0"/>
      <w:divBdr>
        <w:top w:val="none" w:sz="0" w:space="0" w:color="auto"/>
        <w:left w:val="none" w:sz="0" w:space="0" w:color="auto"/>
        <w:bottom w:val="none" w:sz="0" w:space="0" w:color="auto"/>
        <w:right w:val="none" w:sz="0" w:space="0" w:color="auto"/>
      </w:divBdr>
    </w:div>
    <w:div w:id="306596129">
      <w:marLeft w:val="0"/>
      <w:marRight w:val="0"/>
      <w:marTop w:val="0"/>
      <w:marBottom w:val="0"/>
      <w:divBdr>
        <w:top w:val="none" w:sz="0" w:space="0" w:color="auto"/>
        <w:left w:val="none" w:sz="0" w:space="0" w:color="auto"/>
        <w:bottom w:val="none" w:sz="0" w:space="0" w:color="auto"/>
        <w:right w:val="none" w:sz="0" w:space="0" w:color="auto"/>
      </w:divBdr>
    </w:div>
    <w:div w:id="306596130">
      <w:marLeft w:val="0"/>
      <w:marRight w:val="0"/>
      <w:marTop w:val="0"/>
      <w:marBottom w:val="0"/>
      <w:divBdr>
        <w:top w:val="none" w:sz="0" w:space="0" w:color="auto"/>
        <w:left w:val="none" w:sz="0" w:space="0" w:color="auto"/>
        <w:bottom w:val="none" w:sz="0" w:space="0" w:color="auto"/>
        <w:right w:val="none" w:sz="0" w:space="0" w:color="auto"/>
      </w:divBdr>
    </w:div>
    <w:div w:id="306596131">
      <w:marLeft w:val="0"/>
      <w:marRight w:val="0"/>
      <w:marTop w:val="0"/>
      <w:marBottom w:val="0"/>
      <w:divBdr>
        <w:top w:val="none" w:sz="0" w:space="0" w:color="auto"/>
        <w:left w:val="none" w:sz="0" w:space="0" w:color="auto"/>
        <w:bottom w:val="none" w:sz="0" w:space="0" w:color="auto"/>
        <w:right w:val="none" w:sz="0" w:space="0" w:color="auto"/>
      </w:divBdr>
    </w:div>
    <w:div w:id="306596132">
      <w:marLeft w:val="0"/>
      <w:marRight w:val="0"/>
      <w:marTop w:val="0"/>
      <w:marBottom w:val="0"/>
      <w:divBdr>
        <w:top w:val="none" w:sz="0" w:space="0" w:color="auto"/>
        <w:left w:val="none" w:sz="0" w:space="0" w:color="auto"/>
        <w:bottom w:val="none" w:sz="0" w:space="0" w:color="auto"/>
        <w:right w:val="none" w:sz="0" w:space="0" w:color="auto"/>
      </w:divBdr>
    </w:div>
    <w:div w:id="306596133">
      <w:marLeft w:val="0"/>
      <w:marRight w:val="0"/>
      <w:marTop w:val="0"/>
      <w:marBottom w:val="0"/>
      <w:divBdr>
        <w:top w:val="none" w:sz="0" w:space="0" w:color="auto"/>
        <w:left w:val="none" w:sz="0" w:space="0" w:color="auto"/>
        <w:bottom w:val="none" w:sz="0" w:space="0" w:color="auto"/>
        <w:right w:val="none" w:sz="0" w:space="0" w:color="auto"/>
      </w:divBdr>
    </w:div>
    <w:div w:id="306596134">
      <w:marLeft w:val="0"/>
      <w:marRight w:val="0"/>
      <w:marTop w:val="0"/>
      <w:marBottom w:val="0"/>
      <w:divBdr>
        <w:top w:val="none" w:sz="0" w:space="0" w:color="auto"/>
        <w:left w:val="none" w:sz="0" w:space="0" w:color="auto"/>
        <w:bottom w:val="none" w:sz="0" w:space="0" w:color="auto"/>
        <w:right w:val="none" w:sz="0" w:space="0" w:color="auto"/>
      </w:divBdr>
    </w:div>
    <w:div w:id="306596135">
      <w:marLeft w:val="0"/>
      <w:marRight w:val="0"/>
      <w:marTop w:val="0"/>
      <w:marBottom w:val="0"/>
      <w:divBdr>
        <w:top w:val="none" w:sz="0" w:space="0" w:color="auto"/>
        <w:left w:val="none" w:sz="0" w:space="0" w:color="auto"/>
        <w:bottom w:val="none" w:sz="0" w:space="0" w:color="auto"/>
        <w:right w:val="none" w:sz="0" w:space="0" w:color="auto"/>
      </w:divBdr>
    </w:div>
    <w:div w:id="306596136">
      <w:marLeft w:val="0"/>
      <w:marRight w:val="0"/>
      <w:marTop w:val="0"/>
      <w:marBottom w:val="0"/>
      <w:divBdr>
        <w:top w:val="none" w:sz="0" w:space="0" w:color="auto"/>
        <w:left w:val="none" w:sz="0" w:space="0" w:color="auto"/>
        <w:bottom w:val="none" w:sz="0" w:space="0" w:color="auto"/>
        <w:right w:val="none" w:sz="0" w:space="0" w:color="auto"/>
      </w:divBdr>
    </w:div>
    <w:div w:id="306596137">
      <w:marLeft w:val="0"/>
      <w:marRight w:val="0"/>
      <w:marTop w:val="0"/>
      <w:marBottom w:val="0"/>
      <w:divBdr>
        <w:top w:val="none" w:sz="0" w:space="0" w:color="auto"/>
        <w:left w:val="none" w:sz="0" w:space="0" w:color="auto"/>
        <w:bottom w:val="none" w:sz="0" w:space="0" w:color="auto"/>
        <w:right w:val="none" w:sz="0" w:space="0" w:color="auto"/>
      </w:divBdr>
    </w:div>
    <w:div w:id="306596138">
      <w:marLeft w:val="0"/>
      <w:marRight w:val="0"/>
      <w:marTop w:val="0"/>
      <w:marBottom w:val="0"/>
      <w:divBdr>
        <w:top w:val="none" w:sz="0" w:space="0" w:color="auto"/>
        <w:left w:val="none" w:sz="0" w:space="0" w:color="auto"/>
        <w:bottom w:val="none" w:sz="0" w:space="0" w:color="auto"/>
        <w:right w:val="none" w:sz="0" w:space="0" w:color="auto"/>
      </w:divBdr>
    </w:div>
    <w:div w:id="306596139">
      <w:marLeft w:val="0"/>
      <w:marRight w:val="0"/>
      <w:marTop w:val="0"/>
      <w:marBottom w:val="0"/>
      <w:divBdr>
        <w:top w:val="none" w:sz="0" w:space="0" w:color="auto"/>
        <w:left w:val="none" w:sz="0" w:space="0" w:color="auto"/>
        <w:bottom w:val="none" w:sz="0" w:space="0" w:color="auto"/>
        <w:right w:val="none" w:sz="0" w:space="0" w:color="auto"/>
      </w:divBdr>
    </w:div>
    <w:div w:id="306596140">
      <w:marLeft w:val="0"/>
      <w:marRight w:val="0"/>
      <w:marTop w:val="0"/>
      <w:marBottom w:val="0"/>
      <w:divBdr>
        <w:top w:val="none" w:sz="0" w:space="0" w:color="auto"/>
        <w:left w:val="none" w:sz="0" w:space="0" w:color="auto"/>
        <w:bottom w:val="none" w:sz="0" w:space="0" w:color="auto"/>
        <w:right w:val="none" w:sz="0" w:space="0" w:color="auto"/>
      </w:divBdr>
    </w:div>
    <w:div w:id="306596141">
      <w:marLeft w:val="0"/>
      <w:marRight w:val="0"/>
      <w:marTop w:val="0"/>
      <w:marBottom w:val="0"/>
      <w:divBdr>
        <w:top w:val="none" w:sz="0" w:space="0" w:color="auto"/>
        <w:left w:val="none" w:sz="0" w:space="0" w:color="auto"/>
        <w:bottom w:val="none" w:sz="0" w:space="0" w:color="auto"/>
        <w:right w:val="none" w:sz="0" w:space="0" w:color="auto"/>
      </w:divBdr>
      <w:divsChild>
        <w:div w:id="306596142">
          <w:marLeft w:val="0"/>
          <w:marRight w:val="0"/>
          <w:marTop w:val="0"/>
          <w:marBottom w:val="0"/>
          <w:divBdr>
            <w:top w:val="none" w:sz="0" w:space="0" w:color="auto"/>
            <w:left w:val="none" w:sz="0" w:space="0" w:color="auto"/>
            <w:bottom w:val="none" w:sz="0" w:space="0" w:color="auto"/>
            <w:right w:val="none" w:sz="0" w:space="0" w:color="auto"/>
          </w:divBdr>
        </w:div>
        <w:div w:id="306596143">
          <w:marLeft w:val="0"/>
          <w:marRight w:val="0"/>
          <w:marTop w:val="0"/>
          <w:marBottom w:val="0"/>
          <w:divBdr>
            <w:top w:val="none" w:sz="0" w:space="0" w:color="auto"/>
            <w:left w:val="none" w:sz="0" w:space="0" w:color="auto"/>
            <w:bottom w:val="none" w:sz="0" w:space="0" w:color="auto"/>
            <w:right w:val="none" w:sz="0" w:space="0" w:color="auto"/>
          </w:divBdr>
        </w:div>
        <w:div w:id="306596144">
          <w:marLeft w:val="0"/>
          <w:marRight w:val="0"/>
          <w:marTop w:val="0"/>
          <w:marBottom w:val="0"/>
          <w:divBdr>
            <w:top w:val="none" w:sz="0" w:space="0" w:color="auto"/>
            <w:left w:val="none" w:sz="0" w:space="0" w:color="auto"/>
            <w:bottom w:val="none" w:sz="0" w:space="0" w:color="auto"/>
            <w:right w:val="none" w:sz="0" w:space="0" w:color="auto"/>
          </w:divBdr>
        </w:div>
        <w:div w:id="306596145">
          <w:marLeft w:val="0"/>
          <w:marRight w:val="0"/>
          <w:marTop w:val="0"/>
          <w:marBottom w:val="0"/>
          <w:divBdr>
            <w:top w:val="none" w:sz="0" w:space="0" w:color="auto"/>
            <w:left w:val="none" w:sz="0" w:space="0" w:color="auto"/>
            <w:bottom w:val="none" w:sz="0" w:space="0" w:color="auto"/>
            <w:right w:val="none" w:sz="0" w:space="0" w:color="auto"/>
          </w:divBdr>
        </w:div>
        <w:div w:id="306596146">
          <w:marLeft w:val="0"/>
          <w:marRight w:val="0"/>
          <w:marTop w:val="0"/>
          <w:marBottom w:val="0"/>
          <w:divBdr>
            <w:top w:val="none" w:sz="0" w:space="0" w:color="auto"/>
            <w:left w:val="none" w:sz="0" w:space="0" w:color="auto"/>
            <w:bottom w:val="none" w:sz="0" w:space="0" w:color="auto"/>
            <w:right w:val="none" w:sz="0" w:space="0" w:color="auto"/>
          </w:divBdr>
        </w:div>
      </w:divsChild>
    </w:div>
    <w:div w:id="30659614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https://encrypted-tbn0.gstatic.com/images?q=tbn:ANd9GcTI71IOXhfkpgv1W-IDX5udEtKr2pXXTSYtFWrRJpEw_BWqXYVaEA"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vhtpe0015@mail5.vac.gov.tw" TargetMode="External"/><Relationship Id="rId5" Type="http://schemas.openxmlformats.org/officeDocument/2006/relationships/footnotes" Target="footnotes.xml"/><Relationship Id="rId10" Type="http://schemas.openxmlformats.org/officeDocument/2006/relationships/image" Target="https://encrypted-tbn0.gstatic.com/images?q=tbn:ANd9GcSqyhf2o3SEvUILdkfKvsujL_AmYLzg7tXsRL3pdQtedpnM5-pw8Q" TargetMode="Externa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17</TotalTime>
  <Pages>3</Pages>
  <Words>256</Words>
  <Characters>1460</Characters>
  <Application>Microsoft Office Outlook</Application>
  <DocSecurity>0</DocSecurity>
  <Lines>0</Lines>
  <Paragraphs>0</Paragraphs>
  <ScaleCrop>false</ScaleCrop>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臺北榮譽國民之家廉政電子報</dc:title>
  <dc:subject/>
  <dc:creator>PC-USER</dc:creator>
  <cp:keywords/>
  <dc:description/>
  <cp:lastModifiedBy>User</cp:lastModifiedBy>
  <cp:revision>7</cp:revision>
  <cp:lastPrinted>2019-04-09T00:32:00Z</cp:lastPrinted>
  <dcterms:created xsi:type="dcterms:W3CDTF">2019-04-22T05:09:00Z</dcterms:created>
  <dcterms:modified xsi:type="dcterms:W3CDTF">2019-04-22T05:28:00Z</dcterms:modified>
</cp:coreProperties>
</file>