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E2773F" w:rsidRPr="00851A8A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E2773F" w:rsidRPr="00851A8A" w:rsidRDefault="00E2773F" w:rsidP="00943E37">
            <w:pPr>
              <w:pStyle w:val="NormalWeb"/>
              <w:spacing w:before="0" w:beforeAutospacing="0" w:after="0" w:line="240" w:lineRule="auto"/>
              <w:jc w:val="both"/>
              <w:rPr>
                <w:rFonts w:ascii="Times New Roman" w:hAnsi="Times New Roman" w:cs="Times New Roman"/>
                <w:b/>
                <w:sz w:val="46"/>
                <w:szCs w:val="46"/>
              </w:rPr>
            </w:pP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E2773F" w:rsidRPr="00851A8A" w:rsidRDefault="00E2773F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  <w:rPr>
                <w:rFonts w:ascii="Times New Roman" w:hAnsi="Times New Roman" w:cs="Times New Roman"/>
              </w:rPr>
            </w:pPr>
            <w:r w:rsidRPr="00851A8A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108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6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2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期</w:t>
            </w:r>
          </w:p>
          <w:p w:rsidR="00E2773F" w:rsidRPr="00851A8A" w:rsidRDefault="00E2773F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  <w:rPr>
                <w:rFonts w:ascii="Times New Roman" w:hAnsi="Times New Roman" w:cs="Times New Roman"/>
              </w:rPr>
            </w:pP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E2773F" w:rsidRPr="00851A8A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E2773F" w:rsidRPr="00851A8A" w:rsidRDefault="00E2773F" w:rsidP="00943E37">
            <w:pPr>
              <w:spacing w:before="0" w:line="240" w:lineRule="exact"/>
              <w:ind w:left="980" w:hanging="140"/>
              <w:jc w:val="both"/>
              <w:rPr>
                <w:rFonts w:ascii="Times New Roman" w:eastAsia="標楷體" w:hAnsi="Times New Roman"/>
                <w:b/>
              </w:rPr>
            </w:pPr>
            <w:r w:rsidRPr="00851A8A">
              <w:rPr>
                <w:rFonts w:ascii="Times New Roman" w:eastAsia="標楷體" w:hAnsi="Times New Roman" w:hint="eastAsia"/>
                <w:b/>
                <w:sz w:val="28"/>
              </w:rPr>
              <w:t>目</w:t>
            </w:r>
            <w:r w:rsidRPr="00851A8A">
              <w:rPr>
                <w:rFonts w:ascii="Times New Roman" w:eastAsia="標楷體" w:hAnsi="Times New Roman"/>
                <w:b/>
                <w:sz w:val="28"/>
              </w:rPr>
              <w:t xml:space="preserve">                </w:t>
            </w:r>
            <w:r w:rsidRPr="00851A8A">
              <w:rPr>
                <w:rFonts w:ascii="Times New Roman" w:eastAsia="標楷體" w:hAnsi="Times New Roman" w:hint="eastAsia"/>
                <w:b/>
                <w:sz w:val="28"/>
              </w:rPr>
              <w:t>錄</w:t>
            </w:r>
          </w:p>
        </w:tc>
      </w:tr>
      <w:tr w:rsidR="00E2773F" w:rsidRPr="00851A8A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2773F" w:rsidRPr="00851A8A" w:rsidRDefault="00E2773F" w:rsidP="00F35AA9">
            <w:pPr>
              <w:pStyle w:val="a1"/>
              <w:numPr>
                <w:ilvl w:val="0"/>
                <w:numId w:val="4"/>
              </w:numPr>
              <w:ind w:left="737" w:hanging="737"/>
              <w:jc w:val="left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廉政小叮嚀：</w:t>
            </w:r>
            <w:r w:rsidRPr="00501749">
              <w:rPr>
                <w:rFonts w:ascii="Times New Roman" w:hAnsi="Times New Roman" w:hint="eastAsia"/>
              </w:rPr>
              <w:t>活力政府做得好，清廉反貪不可少</w:t>
            </w:r>
          </w:p>
          <w:p w:rsidR="00E2773F" w:rsidRPr="00851A8A" w:rsidRDefault="00E2773F" w:rsidP="00562DAC">
            <w:pPr>
              <w:pStyle w:val="a1"/>
              <w:numPr>
                <w:ilvl w:val="0"/>
                <w:numId w:val="0"/>
              </w:numPr>
              <w:jc w:val="left"/>
              <w:rPr>
                <w:rFonts w:ascii="Times New Roman" w:hAnsi="Times New Roman"/>
              </w:rPr>
            </w:pPr>
          </w:p>
          <w:p w:rsidR="00E2773F" w:rsidRDefault="00E2773F" w:rsidP="006E264B">
            <w:pPr>
              <w:pStyle w:val="a1"/>
              <w:numPr>
                <w:ilvl w:val="0"/>
                <w:numId w:val="4"/>
              </w:numPr>
              <w:ind w:left="737" w:hanging="737"/>
              <w:jc w:val="left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洗錢防治宣導</w:t>
            </w:r>
            <w:r w:rsidRPr="00851A8A">
              <w:rPr>
                <w:rFonts w:ascii="Times New Roman" w:hAnsi="Times New Roman"/>
              </w:rPr>
              <w:t>─</w:t>
            </w:r>
            <w:r w:rsidRPr="00501749">
              <w:rPr>
                <w:rFonts w:ascii="Times New Roman" w:hAnsi="Times New Roman" w:hint="eastAsia"/>
              </w:rPr>
              <w:t>為什麼金融機構要進行確認客戶身分？</w:t>
            </w:r>
          </w:p>
          <w:p w:rsidR="00E2773F" w:rsidRPr="00851A8A" w:rsidRDefault="00E2773F" w:rsidP="00501749">
            <w:pPr>
              <w:pStyle w:val="a1"/>
              <w:numPr>
                <w:ilvl w:val="0"/>
                <w:numId w:val="0"/>
              </w:num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</w:t>
            </w:r>
            <w:r w:rsidRPr="00501749">
              <w:rPr>
                <w:rFonts w:ascii="Times New Roman" w:hAnsi="Times New Roman" w:hint="eastAsia"/>
              </w:rPr>
              <w:t>對民眾有甚麼好處？</w:t>
            </w:r>
          </w:p>
          <w:p w:rsidR="00E2773F" w:rsidRDefault="00E2773F" w:rsidP="00501749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501749">
              <w:rPr>
                <w:rFonts w:ascii="Times New Roman" w:hAnsi="Times New Roman" w:hint="eastAsia"/>
                <w:b w:val="0"/>
                <w:color w:val="000000"/>
              </w:rPr>
              <w:t>金融機構進行客戶審查是遏止不法金流的第一道重要防線。金融機構扮演好守門員的角色，可有效降低人頭帳戶，避免成為罪犯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利用的工具；民眾的帳戶也不會被輕易盜用或冒用，可以確保財產安全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。</w:t>
            </w:r>
          </w:p>
          <w:p w:rsidR="00E2773F" w:rsidRPr="00851A8A" w:rsidRDefault="00E2773F" w:rsidP="00501749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資料來源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851A8A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行政院洗錢防制辦公室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E2773F" w:rsidRPr="00851A8A" w:rsidRDefault="00E2773F" w:rsidP="00BC405C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E2773F" w:rsidRPr="00851A8A" w:rsidRDefault="00E2773F" w:rsidP="007C3DEB">
            <w:pPr>
              <w:pStyle w:val="a1"/>
              <w:numPr>
                <w:ilvl w:val="0"/>
                <w:numId w:val="4"/>
              </w:numPr>
              <w:ind w:left="737" w:hanging="73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1A8A">
              <w:rPr>
                <w:rFonts w:ascii="Times New Roman" w:hAnsi="Times New Roman" w:hint="eastAsia"/>
                <w:kern w:val="2"/>
              </w:rPr>
              <w:t>廉政宣導</w:t>
            </w:r>
          </w:p>
          <w:p w:rsidR="00E2773F" w:rsidRPr="00851A8A" w:rsidRDefault="00E2773F" w:rsidP="00792A06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</w:rPr>
              <w:t>一</w:t>
            </w:r>
            <w:r w:rsidRPr="00851A8A">
              <w:rPr>
                <w:rFonts w:ascii="Times New Roman" w:hAnsi="Times New Roman"/>
                <w:color w:val="000000"/>
              </w:rPr>
              <w:t>)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51A8A">
              <w:rPr>
                <w:rFonts w:ascii="Times New Roman" w:hAnsi="Times New Roman" w:hint="eastAsia"/>
                <w:color w:val="000000"/>
              </w:rPr>
              <w:t>法務部廉政署政策行銷微電影「蔥花麵包的滋味」，請大家踴躍觀看：</w:t>
            </w:r>
          </w:p>
          <w:p w:rsidR="00E2773F" w:rsidRDefault="00E2773F" w:rsidP="00792A06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法務部廉政署為提升各界重視廉政價值，爰製作旨揭行銷微電影（片長五分鐘），俾利爭取大眾支持廉政工作。本家政風室於全球資訊網、臉書、堂隊公佈欄、各式會議場所等管道協助託播，宣導周知：旨揭影片置放於本家公告區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政風宣導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/108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年政風宣導，請踴躍瀏覽觀看並下載運用。</w:t>
            </w:r>
          </w:p>
          <w:p w:rsidR="00E2773F" w:rsidRPr="00851A8A" w:rsidRDefault="00E2773F" w:rsidP="00501749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E2773F" w:rsidRDefault="00E2773F" w:rsidP="00CE3391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</w:rPr>
              <w:t>二</w:t>
            </w:r>
            <w:r w:rsidRPr="00851A8A"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 w:hint="eastAsia"/>
                <w:color w:val="000000"/>
              </w:rPr>
              <w:t>廉政案例</w:t>
            </w:r>
            <w:r>
              <w:rPr>
                <w:rFonts w:ascii="Times New Roman" w:hAnsi="Times New Roman"/>
                <w:color w:val="000000"/>
              </w:rPr>
              <w:t>-</w:t>
            </w:r>
            <w:r w:rsidRPr="00EB0494">
              <w:rPr>
                <w:rFonts w:ascii="Times New Roman" w:hAnsi="Times New Roman" w:hint="eastAsia"/>
                <w:color w:val="000000"/>
              </w:rPr>
              <w:t>國中校長偽報公共關係費涉有不法案</w:t>
            </w:r>
            <w:r w:rsidRPr="00851A8A">
              <w:rPr>
                <w:rFonts w:ascii="Times New Roman" w:hAnsi="Times New Roman" w:hint="eastAsia"/>
                <w:color w:val="000000"/>
              </w:rPr>
              <w:t>：</w:t>
            </w:r>
          </w:p>
          <w:p w:rsidR="00E2773F" w:rsidRPr="00CE3391" w:rsidRDefault="00E2773F" w:rsidP="00CE3391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</w:t>
            </w:r>
            <w:r w:rsidRPr="005F1A05">
              <w:rPr>
                <w:rFonts w:ascii="Times New Roman" w:hAnsi="Times New Roman" w:hint="eastAsia"/>
                <w:i/>
                <w:color w:val="000000"/>
              </w:rPr>
              <w:t>事實說明：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甲於</w:t>
            </w:r>
            <w:r w:rsidRPr="00EB0494">
              <w:rPr>
                <w:rFonts w:ascii="Times New Roman" w:hAnsi="Times New Roman"/>
                <w:b w:val="0"/>
                <w:color w:val="000000"/>
              </w:rPr>
              <w:t>A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國中擔任校長</w:t>
            </w:r>
            <w:r w:rsidRPr="00EB0494">
              <w:rPr>
                <w:rFonts w:ascii="Times New Roman" w:hAnsi="Times New Roman" w:hint="eastAsia"/>
                <w:b w:val="0"/>
                <w:color w:val="000000"/>
              </w:rPr>
              <w:t>利用私人聚餐之機會，意圖不法之所有取得餐廳空白發票收據，並偽填日期、數量、品項、金額核銷公共關係費新臺幣</w:t>
            </w:r>
            <w:r w:rsidRPr="00EB0494">
              <w:rPr>
                <w:rFonts w:ascii="Times New Roman" w:hAnsi="Times New Roman"/>
                <w:b w:val="0"/>
                <w:color w:val="000000"/>
              </w:rPr>
              <w:t>4</w:t>
            </w:r>
            <w:r w:rsidRPr="00EB0494">
              <w:rPr>
                <w:rFonts w:ascii="Times New Roman" w:hAnsi="Times New Roman" w:hint="eastAsia"/>
                <w:b w:val="0"/>
                <w:color w:val="000000"/>
              </w:rPr>
              <w:t>萬餘元。嗣後，甲於校長成績考評委員會時做出不實陳述，聲稱其公共關係費由渠自行支付，再以商家提供之單據核銷，致誤導委員會決議不予懲處，惟於檢察官訊問時始坦承不諱，經檢察官審酌甲無前科，且其犯後坦承犯行並繳回犯罪所得及公共利益之維護，業經偵查終結予以緩起訴處分。</w:t>
            </w:r>
          </w:p>
          <w:p w:rsidR="00E2773F" w:rsidRDefault="00E2773F" w:rsidP="00CE3391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 xml:space="preserve">    </w:t>
            </w:r>
            <w:r w:rsidRPr="005F1A05">
              <w:rPr>
                <w:rFonts w:ascii="Times New Roman" w:hAnsi="Times New Roman" w:hint="eastAsia"/>
                <w:i/>
                <w:color w:val="000000"/>
              </w:rPr>
              <w:t>廉政叮嚀：</w:t>
            </w:r>
            <w:r w:rsidRPr="00CE3391">
              <w:rPr>
                <w:rFonts w:ascii="Times New Roman" w:hAnsi="Times New Roman" w:hint="eastAsia"/>
                <w:b w:val="0"/>
                <w:color w:val="000000"/>
              </w:rPr>
              <w:t>學校之教職員除教育行政及學術之基本職責外，還具有引導社會風氣之功能。甲為一校之長，更應以身作則，就公共關係費之支用應恪遵「支出憑證處理要點」之規範核實報支。</w:t>
            </w:r>
          </w:p>
          <w:p w:rsidR="00E2773F" w:rsidRDefault="00E2773F" w:rsidP="00CE3391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E2773F" w:rsidRPr="00CE3391" w:rsidRDefault="00E2773F" w:rsidP="00CE3391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</w:rPr>
              <w:t>三</w:t>
            </w:r>
            <w:r w:rsidRPr="00851A8A"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 w:hint="eastAsia"/>
                <w:color w:val="000000"/>
              </w:rPr>
              <w:t>反賄選宣導</w:t>
            </w:r>
            <w:r>
              <w:rPr>
                <w:rFonts w:ascii="Times New Roman" w:hAnsi="Times New Roman"/>
                <w:color w:val="000000"/>
              </w:rPr>
              <w:t>-</w:t>
            </w:r>
            <w:r w:rsidRPr="00EB0494">
              <w:rPr>
                <w:rFonts w:ascii="Times New Roman" w:hAnsi="Times New Roman" w:hint="eastAsia"/>
                <w:color w:val="000000"/>
              </w:rPr>
              <w:t>檢舉賄選方式</w:t>
            </w:r>
            <w:r w:rsidRPr="00851A8A">
              <w:rPr>
                <w:rFonts w:ascii="Times New Roman" w:hAnsi="Times New Roman" w:hint="eastAsia"/>
                <w:color w:val="000000"/>
              </w:rPr>
              <w:t>：</w:t>
            </w:r>
          </w:p>
          <w:p w:rsidR="00E2773F" w:rsidRPr="00EB0494" w:rsidRDefault="00E2773F" w:rsidP="00EB0494">
            <w:pPr>
              <w:pStyle w:val="a1"/>
              <w:numPr>
                <w:ilvl w:val="0"/>
                <w:numId w:val="3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EB0494">
              <w:rPr>
                <w:rFonts w:ascii="Times New Roman" w:hAnsi="Times New Roman" w:hint="eastAsia"/>
                <w:b w:val="0"/>
                <w:color w:val="000000"/>
              </w:rPr>
              <w:t>一接→接近候選人。</w:t>
            </w:r>
          </w:p>
          <w:p w:rsidR="00E2773F" w:rsidRPr="00EB0494" w:rsidRDefault="00E2773F" w:rsidP="00EB0494">
            <w:pPr>
              <w:pStyle w:val="a1"/>
              <w:numPr>
                <w:ilvl w:val="0"/>
                <w:numId w:val="3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EB0494">
              <w:rPr>
                <w:rFonts w:ascii="Times New Roman" w:hAnsi="Times New Roman" w:hint="eastAsia"/>
                <w:b w:val="0"/>
                <w:color w:val="000000"/>
              </w:rPr>
              <w:t>二保→保存賄選人、事、時、地、物的賄選證據。</w:t>
            </w:r>
          </w:p>
          <w:p w:rsidR="00E2773F" w:rsidRPr="00EB0494" w:rsidRDefault="00E2773F" w:rsidP="00EB0494">
            <w:pPr>
              <w:pStyle w:val="a1"/>
              <w:numPr>
                <w:ilvl w:val="0"/>
                <w:numId w:val="3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EB0494">
              <w:rPr>
                <w:rFonts w:ascii="Times New Roman" w:hAnsi="Times New Roman" w:hint="eastAsia"/>
                <w:b w:val="0"/>
                <w:color w:val="000000"/>
              </w:rPr>
              <w:t>三打→一定要撥打檢舉賄選專線</w:t>
            </w:r>
            <w:r w:rsidRPr="00EB0494">
              <w:rPr>
                <w:rFonts w:ascii="Times New Roman" w:hAnsi="Times New Roman"/>
                <w:b w:val="0"/>
                <w:color w:val="000000"/>
              </w:rPr>
              <w:t xml:space="preserve"> 0800-024-099</w:t>
            </w:r>
            <w:r w:rsidRPr="00EB0494">
              <w:rPr>
                <w:rFonts w:ascii="Times New Roman" w:hAnsi="Times New Roman" w:hint="eastAsia"/>
                <w:b w:val="0"/>
                <w:color w:val="000000"/>
              </w:rPr>
              <w:t>。</w:t>
            </w:r>
          </w:p>
          <w:p w:rsidR="00E2773F" w:rsidRPr="00EB0494" w:rsidRDefault="00E2773F" w:rsidP="00EB0494">
            <w:pPr>
              <w:pStyle w:val="a1"/>
              <w:numPr>
                <w:ilvl w:val="0"/>
                <w:numId w:val="3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EB0494">
              <w:rPr>
                <w:rFonts w:ascii="Times New Roman" w:hAnsi="Times New Roman" w:hint="eastAsia"/>
                <w:b w:val="0"/>
                <w:color w:val="000000"/>
              </w:rPr>
              <w:t>四訴→起訴就</w:t>
            </w:r>
            <w:r w:rsidRPr="00EB0494">
              <w:rPr>
                <w:rFonts w:ascii="Times New Roman" w:hAnsi="Times New Roman"/>
                <w:b w:val="0"/>
                <w:color w:val="000000"/>
              </w:rPr>
              <w:t xml:space="preserve"> 1/4 </w:t>
            </w:r>
            <w:r w:rsidRPr="00EB0494">
              <w:rPr>
                <w:rFonts w:ascii="Times New Roman" w:hAnsi="Times New Roman" w:hint="eastAsia"/>
                <w:b w:val="0"/>
                <w:color w:val="000000"/>
              </w:rPr>
              <w:t>獎金，一審判決有罪再領</w:t>
            </w:r>
            <w:r w:rsidRPr="00EB0494">
              <w:rPr>
                <w:rFonts w:ascii="Times New Roman" w:hAnsi="Times New Roman"/>
                <w:b w:val="0"/>
                <w:color w:val="000000"/>
              </w:rPr>
              <w:t xml:space="preserve"> 1/4</w:t>
            </w:r>
            <w:r w:rsidRPr="00EB0494">
              <w:rPr>
                <w:rFonts w:ascii="Times New Roman" w:hAnsi="Times New Roman" w:hint="eastAsia"/>
                <w:b w:val="0"/>
                <w:color w:val="000000"/>
              </w:rPr>
              <w:t>。</w:t>
            </w:r>
          </w:p>
          <w:p w:rsidR="00E2773F" w:rsidRPr="00851A8A" w:rsidRDefault="00E2773F" w:rsidP="00EB0494">
            <w:pPr>
              <w:pStyle w:val="a1"/>
              <w:numPr>
                <w:ilvl w:val="0"/>
                <w:numId w:val="3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EB0494">
              <w:rPr>
                <w:rFonts w:ascii="Times New Roman" w:hAnsi="Times New Roman" w:hint="eastAsia"/>
                <w:b w:val="0"/>
                <w:color w:val="000000"/>
              </w:rPr>
              <w:t>五搞定→判決有罪確定，全額獎金都給你！</w:t>
            </w:r>
          </w:p>
          <w:p w:rsidR="00E2773F" w:rsidRPr="00851A8A" w:rsidRDefault="00E2773F" w:rsidP="00B239A7">
            <w:pPr>
              <w:pStyle w:val="a1"/>
              <w:numPr>
                <w:ilvl w:val="0"/>
                <w:numId w:val="4"/>
              </w:numPr>
              <w:ind w:left="737" w:hanging="737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保防宣導短片</w:t>
            </w:r>
            <w:r w:rsidRPr="00851A8A">
              <w:rPr>
                <w:rFonts w:ascii="Times New Roman" w:hAnsi="Times New Roman"/>
              </w:rPr>
              <w:t>-</w:t>
            </w:r>
            <w:r w:rsidRPr="00851A8A">
              <w:rPr>
                <w:rFonts w:ascii="Times New Roman" w:hAnsi="Times New Roman" w:hint="eastAsia"/>
              </w:rPr>
              <w:t>假消息</w:t>
            </w:r>
          </w:p>
          <w:p w:rsidR="00E2773F" w:rsidRPr="00851A8A" w:rsidRDefault="00E2773F" w:rsidP="00247476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 w:hint="eastAsia"/>
                <w:b w:val="0"/>
                <w:color w:val="000000"/>
              </w:rPr>
              <w:t>為強化機關安全管理防衛機制，提升同仁安全保防意識，已於本家網頁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訊息公告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資訊公開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政府資訊項下，連結法務部調查局「保防宣導短片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-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假消息」，請各同仁踴躍上網點閱觀看。</w:t>
            </w:r>
          </w:p>
          <w:p w:rsidR="00E2773F" w:rsidRPr="00851A8A" w:rsidRDefault="00E2773F" w:rsidP="00992EBA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E2773F" w:rsidRPr="00E11A4E" w:rsidRDefault="00E2773F" w:rsidP="00E11A4E">
            <w:pPr>
              <w:pStyle w:val="a1"/>
              <w:numPr>
                <w:ilvl w:val="0"/>
                <w:numId w:val="4"/>
              </w:numPr>
              <w:tabs>
                <w:tab w:val="left" w:pos="840"/>
              </w:tabs>
              <w:ind w:left="737" w:hanging="737"/>
              <w:rPr>
                <w:rFonts w:ascii="Times New Roman" w:hAnsi="Times New Roman"/>
                <w:color w:val="54491B"/>
                <w:spacing w:val="15"/>
              </w:rPr>
            </w:pPr>
            <w:r w:rsidRPr="00851A8A">
              <w:rPr>
                <w:rFonts w:ascii="Times New Roman" w:hAnsi="Times New Roman" w:hint="eastAsia"/>
                <w:kern w:val="2"/>
              </w:rPr>
              <w:t>公務機密維護宣導</w:t>
            </w:r>
            <w:r w:rsidRPr="00851A8A">
              <w:rPr>
                <w:rFonts w:ascii="Times New Roman" w:hAnsi="Times New Roman"/>
                <w:kern w:val="2"/>
              </w:rPr>
              <w:t>─</w:t>
            </w:r>
            <w:r w:rsidRPr="00546088">
              <w:rPr>
                <w:rFonts w:ascii="Times New Roman" w:hint="eastAsia"/>
                <w:kern w:val="2"/>
              </w:rPr>
              <w:t>使用電話四大保密須知</w:t>
            </w:r>
            <w:r w:rsidRPr="00851A8A">
              <w:rPr>
                <w:rFonts w:ascii="Times New Roman" w:hAnsi="Times New Roman" w:hint="eastAsia"/>
                <w:kern w:val="2"/>
              </w:rPr>
              <w:t>：</w:t>
            </w:r>
          </w:p>
          <w:p w:rsidR="00E2773F" w:rsidRPr="00546088" w:rsidRDefault="00E2773F" w:rsidP="00CE3391">
            <w:pPr>
              <w:pStyle w:val="a1"/>
              <w:numPr>
                <w:ilvl w:val="1"/>
                <w:numId w:val="4"/>
              </w:numPr>
              <w:tabs>
                <w:tab w:val="left" w:pos="1560"/>
              </w:tabs>
              <w:ind w:left="1200"/>
              <w:rPr>
                <w:b w:val="0"/>
                <w:color w:val="auto"/>
              </w:rPr>
            </w:pPr>
            <w:r w:rsidRPr="00546088">
              <w:rPr>
                <w:rFonts w:hint="eastAsia"/>
                <w:b w:val="0"/>
                <w:color w:val="auto"/>
              </w:rPr>
              <w:t>談及公務前，事先確認對方的身分，因為竊密的人可能會以虛構職位或關係來套問機密事。</w:t>
            </w:r>
          </w:p>
          <w:p w:rsidR="00E2773F" w:rsidRPr="00546088" w:rsidRDefault="00E2773F" w:rsidP="00CE3391">
            <w:pPr>
              <w:pStyle w:val="a1"/>
              <w:numPr>
                <w:ilvl w:val="1"/>
                <w:numId w:val="4"/>
              </w:numPr>
              <w:tabs>
                <w:tab w:val="left" w:pos="1560"/>
              </w:tabs>
              <w:ind w:left="1200"/>
              <w:rPr>
                <w:b w:val="0"/>
                <w:color w:val="auto"/>
              </w:rPr>
            </w:pPr>
            <w:r w:rsidRPr="00546088">
              <w:rPr>
                <w:rFonts w:hint="eastAsia"/>
                <w:b w:val="0"/>
                <w:color w:val="auto"/>
              </w:rPr>
              <w:t>如果要隱密個人使用的電話號碼，可將桌上電話或行動電話（大哥大）設定為「發話號碼不顯示」，不然，對方（受話者）「來電顯示器」螢幕中，就會出現你的私人電話號碼。</w:t>
            </w:r>
          </w:p>
          <w:p w:rsidR="00E2773F" w:rsidRPr="00546088" w:rsidRDefault="00E2773F" w:rsidP="00CE3391">
            <w:pPr>
              <w:pStyle w:val="a1"/>
              <w:numPr>
                <w:ilvl w:val="1"/>
                <w:numId w:val="4"/>
              </w:numPr>
              <w:tabs>
                <w:tab w:val="left" w:pos="1560"/>
              </w:tabs>
              <w:ind w:left="1200"/>
              <w:rPr>
                <w:b w:val="0"/>
                <w:color w:val="auto"/>
              </w:rPr>
            </w:pPr>
            <w:r w:rsidRPr="00546088">
              <w:rPr>
                <w:rFonts w:hint="eastAsia"/>
                <w:b w:val="0"/>
                <w:color w:val="auto"/>
              </w:rPr>
              <w:t>個人行動電話（手機）語音信箱及電話答錄機密碼應設定密碼保管不宜公開，以免遭人竊聽。</w:t>
            </w:r>
          </w:p>
          <w:p w:rsidR="00E2773F" w:rsidRPr="00546088" w:rsidRDefault="00E2773F" w:rsidP="00CE3391">
            <w:pPr>
              <w:pStyle w:val="a1"/>
              <w:numPr>
                <w:ilvl w:val="1"/>
                <w:numId w:val="4"/>
              </w:numPr>
              <w:tabs>
                <w:tab w:val="left" w:pos="1560"/>
              </w:tabs>
              <w:ind w:left="1200"/>
              <w:rPr>
                <w:rFonts w:ascii="Times New Roman" w:hAnsi="Times New Roman"/>
                <w:color w:val="54491B"/>
                <w:spacing w:val="15"/>
              </w:rPr>
            </w:pPr>
            <w:r w:rsidRPr="00546088">
              <w:rPr>
                <w:rFonts w:hint="eastAsia"/>
                <w:b w:val="0"/>
                <w:color w:val="auto"/>
              </w:rPr>
              <w:t>經常檢視住宅大樓電話的線箱，察看有否破人掛線竊聽或盜撥電話？</w:t>
            </w:r>
          </w:p>
          <w:p w:rsidR="00E2773F" w:rsidRDefault="00E2773F" w:rsidP="00CE3391">
            <w:pPr>
              <w:pStyle w:val="a1"/>
              <w:numPr>
                <w:ilvl w:val="0"/>
                <w:numId w:val="0"/>
              </w:numPr>
              <w:ind w:left="96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851A8A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>
              <w:t xml:space="preserve"> </w:t>
            </w:r>
            <w:r w:rsidRPr="00546088">
              <w:rPr>
                <w:rFonts w:ascii="Times New Roman" w:hint="eastAsia"/>
                <w:color w:val="000000"/>
                <w:sz w:val="20"/>
                <w:szCs w:val="20"/>
              </w:rPr>
              <w:t>澎湖縣政府稅務局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E2773F" w:rsidRPr="00851A8A" w:rsidRDefault="00E2773F" w:rsidP="00247476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54491B"/>
                <w:spacing w:val="15"/>
                <w:sz w:val="24"/>
                <w:szCs w:val="24"/>
              </w:rPr>
            </w:pPr>
          </w:p>
          <w:p w:rsidR="00E2773F" w:rsidRPr="00E11A4E" w:rsidRDefault="00E2773F" w:rsidP="00E11A4E">
            <w:pPr>
              <w:pStyle w:val="a1"/>
              <w:numPr>
                <w:ilvl w:val="0"/>
                <w:numId w:val="4"/>
              </w:numPr>
              <w:tabs>
                <w:tab w:val="left" w:pos="840"/>
              </w:tabs>
              <w:ind w:left="480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 w:hint="eastAsia"/>
                <w:bCs/>
                <w:kern w:val="2"/>
              </w:rPr>
              <w:t>機關安全維護</w:t>
            </w:r>
            <w:r w:rsidRPr="00851A8A">
              <w:rPr>
                <w:rFonts w:ascii="Times New Roman" w:hAnsi="Times New Roman" w:hint="eastAsia"/>
                <w:bCs/>
                <w:kern w:val="2"/>
              </w:rPr>
              <w:t>宣導</w:t>
            </w:r>
            <w:r w:rsidRPr="00851A8A">
              <w:rPr>
                <w:rFonts w:ascii="Times New Roman" w:hAnsi="Times New Roman"/>
                <w:bCs/>
                <w:kern w:val="2"/>
              </w:rPr>
              <w:t>─</w:t>
            </w:r>
            <w:r w:rsidRPr="007B0E9D">
              <w:rPr>
                <w:rFonts w:ascii="Times New Roman" w:hint="eastAsia"/>
                <w:bCs/>
                <w:kern w:val="2"/>
              </w:rPr>
              <w:t>防針孔、有撇步</w:t>
            </w:r>
            <w:r>
              <w:rPr>
                <w:rFonts w:ascii="Times New Roman" w:hint="eastAsia"/>
                <w:bCs/>
                <w:kern w:val="2"/>
              </w:rPr>
              <w:t>：</w:t>
            </w:r>
          </w:p>
          <w:p w:rsidR="00E2773F" w:rsidRPr="007B0E9D" w:rsidRDefault="00E2773F" w:rsidP="000C1F04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7B0E9D">
              <w:rPr>
                <w:rFonts w:ascii="Times New Roman" w:hAnsi="Times New Roman" w:hint="eastAsia"/>
                <w:b w:val="0"/>
                <w:color w:val="000000"/>
              </w:rPr>
              <w:t>民眾外出旅遊入住旅社、賓館、飯店時，由於房間內設備齊全，可架設「針孔」的地方很多，包括吹風機、緊急照明燈、燈罩、天花板、時鐘、化妝鏡、冷氣孔、垃圾桶、花瓶、芳香劑、壁畫、鑰匙孔、插座、電視架等都要注意，尤其要針對面對床位的設備與擺設仔細檢查，因為針孔幾乎都會對準床位。</w:t>
            </w:r>
            <w:r w:rsidRPr="007B0E9D">
              <w:rPr>
                <w:rFonts w:ascii="Times New Roman" w:hAnsi="Times New Roman"/>
                <w:b w:val="0"/>
                <w:color w:val="000000"/>
              </w:rPr>
              <w:t xml:space="preserve"> </w:t>
            </w:r>
          </w:p>
          <w:p w:rsidR="00E2773F" w:rsidRPr="000C1F04" w:rsidRDefault="00E2773F" w:rsidP="00642E06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7B0E9D">
              <w:rPr>
                <w:rFonts w:ascii="Times New Roman" w:hAnsi="Times New Roman" w:hint="eastAsia"/>
                <w:b w:val="0"/>
                <w:color w:val="000000"/>
              </w:rPr>
              <w:t>警方提醒，預防被偷拍最好的方法就是阻絕光源，關掉房間內的燈，讓照度降低，無線針孔攝影機便無法錄下清楚的畫面。另外進出公共場所時應提高警覺，如投宿旅店、更衣或如廁時，要先察看四周環境是否有可疑人士出現及不當擺設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。</w:t>
            </w:r>
            <w:r w:rsidRPr="008056F0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8056F0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資料來源</w:t>
            </w:r>
            <w:r w:rsidRPr="008056F0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彰化縣消防局</w:t>
            </w:r>
            <w:r w:rsidRPr="008056F0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E2773F" w:rsidRPr="007B0E9D" w:rsidRDefault="00E2773F" w:rsidP="00642E06">
            <w:pPr>
              <w:pStyle w:val="a1"/>
              <w:numPr>
                <w:ilvl w:val="0"/>
                <w:numId w:val="0"/>
              </w:numPr>
              <w:ind w:leftChars="300" w:left="720" w:firstLineChars="200" w:firstLine="601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ãå°å¿éå­ãçåçæå°çµæ" style="position:absolute;left:0;text-align:left;margin-left:296pt;margin-top:1.5pt;width:234.1pt;height:159.8pt;z-index:251657216">
                  <v:imagedata r:id="rId7" r:href="rId8"/>
                </v:shape>
              </w:pict>
            </w:r>
            <w:r>
              <w:rPr>
                <w:noProof/>
              </w:rPr>
              <w:pict>
                <v:shape id="_x0000_s1027" type="#_x0000_t75" alt="ãå°å¿éå­ãçåçæå°çµæ" style="position:absolute;left:0;text-align:left;margin-left:7.9pt;margin-top:1.6pt;width:209.9pt;height:157.65pt;z-index:251656192">
                  <v:imagedata r:id="rId9" r:href="rId10"/>
                </v:shape>
              </w:pict>
            </w:r>
          </w:p>
          <w:p w:rsidR="00E2773F" w:rsidRDefault="00E2773F" w:rsidP="000C1F04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24pt;margin-top:17.5pt;width:66pt;height:134.95pt;z-index:251659264" filled="f" stroked="f">
                  <v:textbox style="layout-flow:vertical-ideographic">
                    <w:txbxContent>
                      <w:p w:rsidR="00E2773F" w:rsidRPr="00642E06" w:rsidRDefault="00E2773F">
                        <w:pPr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642E06">
                          <w:rPr>
                            <w:rFonts w:hint="eastAsia"/>
                            <w:b/>
                            <w:sz w:val="28"/>
                            <w:szCs w:val="28"/>
                          </w:rPr>
                          <w:t>針孔好與壞</w:t>
                        </w:r>
                      </w:p>
                    </w:txbxContent>
                  </v:textbox>
                </v:shape>
              </w:pict>
            </w:r>
          </w:p>
          <w:p w:rsidR="00E2773F" w:rsidRDefault="00E2773F" w:rsidP="008056F0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E2773F" w:rsidRDefault="00E2773F" w:rsidP="00642E06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針孔</w:t>
            </w:r>
          </w:p>
          <w:p w:rsidR="00E2773F" w:rsidRDefault="00E2773F" w:rsidP="000C1F04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E2773F" w:rsidRDefault="00E2773F" w:rsidP="00642E06">
            <w:pPr>
              <w:pStyle w:val="a1"/>
              <w:numPr>
                <w:ilvl w:val="0"/>
                <w:numId w:val="0"/>
              </w:numPr>
              <w:ind w:leftChars="300" w:left="720" w:firstLineChars="200" w:firstLine="601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noProof/>
              </w:rPr>
              <w:pict>
                <v:shapetype id="_x0000_t69" coordsize="21600,21600" o:spt="69" adj="4320,5400" path="m,10800l@0,21600@0@3@2@3@2,21600,21600,10800@2,0@2@1@0@1@0,xe">
                  <v:stroke joinstyle="miter"/>
                  <v:formulas>
                    <v:f eqn="val #0"/>
                    <v:f eqn="val #1"/>
                    <v:f eqn="sum 21600 0 #0"/>
                    <v:f eqn="sum 21600 0 #1"/>
                    <v:f eqn="prod #0 #1 10800"/>
                    <v:f eqn="sum #0 0 @4"/>
                    <v:f eqn="sum 21600 0 @5"/>
                  </v:formulas>
                  <v:path o:connecttype="custom" o:connectlocs="@2,0;10800,@1;@0,0;0,10800;@0,21600;10800,@3;@2,21600;21600,10800" o:connectangles="270,270,270,180,90,90,90,0" textboxrect="@5,@1,@6,@3"/>
                  <v:handles>
                    <v:h position="#0,#1" xrange="0,10800" yrange="0,10800"/>
                  </v:handles>
                </v:shapetype>
                <v:shape id="_x0000_s1029" type="#_x0000_t69" style="position:absolute;left:0;text-align:left;margin-left:217.9pt;margin-top:9.6pt;width:78pt;height:36pt;z-index:251658240" fillcolor="gray"/>
              </w:pict>
            </w:r>
          </w:p>
          <w:p w:rsidR="00E2773F" w:rsidRPr="008056F0" w:rsidRDefault="00E2773F" w:rsidP="008056F0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E2773F" w:rsidRPr="00851A8A" w:rsidRDefault="00E2773F" w:rsidP="00851A8A">
            <w:pPr>
              <w:pStyle w:val="a1"/>
              <w:numPr>
                <w:ilvl w:val="0"/>
                <w:numId w:val="0"/>
              </w:numPr>
              <w:ind w:left="960"/>
              <w:rPr>
                <w:rFonts w:ascii="Times New Roman" w:hAnsi="Times New Roman"/>
                <w:b w:val="0"/>
                <w:color w:val="auto"/>
                <w:szCs w:val="22"/>
              </w:rPr>
            </w:pPr>
          </w:p>
          <w:p w:rsidR="00E2773F" w:rsidRPr="00851A8A" w:rsidRDefault="00E2773F" w:rsidP="00943E37">
            <w:pPr>
              <w:pStyle w:val="a5"/>
              <w:ind w:leftChars="0" w:left="0" w:firstLineChars="0" w:firstLine="0"/>
              <w:rPr>
                <w:rFonts w:ascii="Times New Roman" w:hAnsi="Times New Roman"/>
                <w:color w:val="FF0000"/>
              </w:rPr>
            </w:pPr>
            <w:r w:rsidRPr="00851A8A">
              <w:rPr>
                <w:rFonts w:ascii="Times New Roman" w:hAnsi="Times New Roman" w:hint="eastAsia"/>
                <w:color w:val="FF0000"/>
              </w:rPr>
              <w:t>＊＊＊＊＊＊＊＊＊＊＊＊＊＊＊＊＊＊＊＊＊＊＊＊＊＊＊＊＊＊＊</w:t>
            </w:r>
          </w:p>
          <w:p w:rsidR="00E2773F" w:rsidRPr="00851A8A" w:rsidRDefault="00E2773F" w:rsidP="00EA342A">
            <w:pPr>
              <w:pStyle w:val="a6"/>
              <w:ind w:leftChars="0" w:left="0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851A8A">
              <w:rPr>
                <w:rFonts w:ascii="Times New Roman" w:hAnsi="Times New Roman" w:hint="eastAsia"/>
                <w:b/>
                <w:color w:val="FF0000"/>
              </w:rPr>
              <w:t>臺北榮家政風檢舉專線電話</w:t>
            </w:r>
            <w:r w:rsidRPr="00851A8A">
              <w:rPr>
                <w:rFonts w:ascii="Times New Roman" w:hAnsi="Times New Roman"/>
                <w:b/>
                <w:color w:val="FF0000"/>
              </w:rPr>
              <w:t>(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外線：</w:t>
            </w:r>
            <w:r w:rsidRPr="00851A8A">
              <w:rPr>
                <w:rFonts w:ascii="Times New Roman" w:hAnsi="Times New Roman"/>
                <w:b/>
                <w:color w:val="FF0000"/>
              </w:rPr>
              <w:t>02-26732618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，內線：</w:t>
            </w:r>
            <w:r w:rsidRPr="00851A8A">
              <w:rPr>
                <w:rFonts w:ascii="Times New Roman" w:hAnsi="Times New Roman"/>
                <w:b/>
                <w:color w:val="FF0000"/>
              </w:rPr>
              <w:t>904)</w:t>
            </w:r>
          </w:p>
          <w:p w:rsidR="00E2773F" w:rsidRPr="00851A8A" w:rsidRDefault="00E2773F" w:rsidP="00EA342A">
            <w:pPr>
              <w:pStyle w:val="a6"/>
              <w:ind w:leftChars="0" w:left="0"/>
              <w:jc w:val="center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  <w:b/>
                <w:color w:val="FF0000"/>
              </w:rPr>
              <w:t>臺北榮家政風檢舉電子郵件信箱：</w:t>
            </w:r>
            <w:hyperlink r:id="rId11" w:history="1">
              <w:r w:rsidRPr="00851A8A">
                <w:rPr>
                  <w:rStyle w:val="Hyperlink"/>
                  <w:rFonts w:ascii="Times New Roman" w:hAnsi="Times New Roman"/>
                  <w:b/>
                </w:rPr>
                <w:t>vhtpe0015@mail5.vac.gov.tw</w:t>
              </w:r>
            </w:hyperlink>
            <w:r w:rsidRPr="00851A8A">
              <w:rPr>
                <w:rFonts w:ascii="Times New Roman" w:hAnsi="Times New Roman"/>
              </w:rPr>
              <w:br/>
            </w:r>
            <w:r w:rsidRPr="00851A8A">
              <w:rPr>
                <w:rFonts w:ascii="Times New Roman" w:hAnsi="Times New Roman"/>
                <w:b/>
                <w:color w:val="FF0000"/>
              </w:rPr>
              <w:t>(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廉政檢舉專線</w:t>
            </w:r>
            <w:r w:rsidRPr="00851A8A">
              <w:rPr>
                <w:rFonts w:ascii="Times New Roman" w:hAnsi="Times New Roman"/>
                <w:b/>
                <w:color w:val="FF0000"/>
              </w:rPr>
              <w:t>: 0800-286-586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、傳真</w:t>
            </w:r>
            <w:r w:rsidRPr="00851A8A">
              <w:rPr>
                <w:rFonts w:ascii="Times New Roman" w:hAnsi="Times New Roman"/>
                <w:b/>
                <w:color w:val="FF0000"/>
              </w:rPr>
              <w:t>: 02-2381-1234)</w:t>
            </w:r>
          </w:p>
        </w:tc>
      </w:tr>
    </w:tbl>
    <w:p w:rsidR="00E2773F" w:rsidRPr="00851A8A" w:rsidRDefault="00E2773F" w:rsidP="00C6008D">
      <w:pPr>
        <w:jc w:val="both"/>
        <w:rPr>
          <w:rFonts w:ascii="Times New Roman" w:hAnsi="Times New Roman"/>
          <w:b/>
        </w:rPr>
      </w:pPr>
    </w:p>
    <w:sectPr w:rsidR="00E2773F" w:rsidRPr="00851A8A" w:rsidSect="00C623E5">
      <w:footerReference w:type="default" r:id="rId12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73F" w:rsidRDefault="00E2773F" w:rsidP="00E07DF3">
      <w:pPr>
        <w:spacing w:before="0" w:line="240" w:lineRule="auto"/>
      </w:pPr>
      <w:r>
        <w:separator/>
      </w:r>
    </w:p>
  </w:endnote>
  <w:endnote w:type="continuationSeparator" w:id="0">
    <w:p w:rsidR="00E2773F" w:rsidRDefault="00E2773F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73F" w:rsidRDefault="00E2773F">
    <w:pPr>
      <w:pStyle w:val="Footer"/>
      <w:jc w:val="center"/>
    </w:pPr>
    <w:fldSimple w:instr=" PAGE   \* MERGEFORMAT ">
      <w:r w:rsidRPr="00642E06">
        <w:rPr>
          <w:noProof/>
          <w:lang w:val="zh-TW"/>
        </w:rPr>
        <w:t>3</w:t>
      </w:r>
    </w:fldSimple>
  </w:p>
  <w:p w:rsidR="00E2773F" w:rsidRDefault="00E2773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73F" w:rsidRDefault="00E2773F" w:rsidP="00E07DF3">
      <w:pPr>
        <w:spacing w:before="0" w:line="240" w:lineRule="auto"/>
      </w:pPr>
      <w:r>
        <w:separator/>
      </w:r>
    </w:p>
  </w:footnote>
  <w:footnote w:type="continuationSeparator" w:id="0">
    <w:p w:rsidR="00E2773F" w:rsidRDefault="00E2773F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79A4604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2">
    <w:nsid w:val="10460254"/>
    <w:multiLevelType w:val="hybridMultilevel"/>
    <w:tmpl w:val="0CB03766"/>
    <w:lvl w:ilvl="0" w:tplc="D0C23A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color w:val="auto"/>
        <w:sz w:val="30"/>
        <w:szCs w:val="3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2B7C01B5"/>
    <w:multiLevelType w:val="hybridMultilevel"/>
    <w:tmpl w:val="36C8FEDE"/>
    <w:lvl w:ilvl="0" w:tplc="0E8A48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6BE2300">
      <w:start w:val="1"/>
      <w:numFmt w:val="decimal"/>
      <w:lvlText w:val="%2."/>
      <w:lvlJc w:val="left"/>
      <w:pPr>
        <w:tabs>
          <w:tab w:val="num" w:pos="1680"/>
        </w:tabs>
        <w:ind w:left="1680" w:hanging="480"/>
      </w:pPr>
      <w:rPr>
        <w:rFonts w:cs="Times New Roman" w:hint="default"/>
        <w:color w:val="auto"/>
        <w:sz w:val="30"/>
        <w:szCs w:val="3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4">
    <w:nsid w:val="30876BF4"/>
    <w:multiLevelType w:val="hybridMultilevel"/>
    <w:tmpl w:val="C5D29A76"/>
    <w:lvl w:ilvl="0" w:tplc="DF30DEE4">
      <w:start w:val="4"/>
      <w:numFmt w:val="taiwaneseCountingThousand"/>
      <w:lvlText w:val="%1、"/>
      <w:lvlJc w:val="left"/>
      <w:pPr>
        <w:tabs>
          <w:tab w:val="num" w:pos="-414"/>
        </w:tabs>
        <w:ind w:left="777" w:hanging="57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5">
    <w:nsid w:val="42514F5C"/>
    <w:multiLevelType w:val="hybridMultilevel"/>
    <w:tmpl w:val="D068E214"/>
    <w:lvl w:ilvl="0" w:tplc="39EC749A">
      <w:start w:val="1"/>
      <w:numFmt w:val="decimal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6">
    <w:nsid w:val="4A4F00EB"/>
    <w:multiLevelType w:val="multilevel"/>
    <w:tmpl w:val="728834F8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7">
    <w:nsid w:val="50FF07DA"/>
    <w:multiLevelType w:val="hybridMultilevel"/>
    <w:tmpl w:val="27C4F37A"/>
    <w:lvl w:ilvl="0" w:tplc="CA908E4A">
      <w:start w:val="1"/>
      <w:numFmt w:val="taiwaneseCountingThousand"/>
      <w:pStyle w:val="a0"/>
      <w:suff w:val="nothing"/>
      <w:lvlText w:val="%1、"/>
      <w:lvlJc w:val="left"/>
      <w:pPr>
        <w:ind w:left="1451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36"/>
        <w:szCs w:val="36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  <w:rPr>
        <w:rFonts w:cs="Times New Roman"/>
      </w:rPr>
    </w:lvl>
  </w:abstractNum>
  <w:abstractNum w:abstractNumId="8">
    <w:nsid w:val="5B504FCE"/>
    <w:multiLevelType w:val="hybridMultilevel"/>
    <w:tmpl w:val="69BCB9E8"/>
    <w:lvl w:ilvl="0" w:tplc="04090001">
      <w:start w:val="1"/>
      <w:numFmt w:val="bullet"/>
      <w:lvlText w:val="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</w:abstractNum>
  <w:abstractNum w:abstractNumId="9">
    <w:nsid w:val="5C22464A"/>
    <w:multiLevelType w:val="multilevel"/>
    <w:tmpl w:val="EE945D38"/>
    <w:lvl w:ilvl="0">
      <w:start w:val="1"/>
      <w:numFmt w:val="taiwaneseCountingThousand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70EA073D"/>
    <w:multiLevelType w:val="hybridMultilevel"/>
    <w:tmpl w:val="7C5C70F4"/>
    <w:lvl w:ilvl="0" w:tplc="C366932A">
      <w:start w:val="1"/>
      <w:numFmt w:val="taiwaneseCountingThousand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  <w:b w:val="0"/>
        <w:color w:val="000000"/>
        <w:sz w:val="36"/>
        <w:szCs w:val="36"/>
      </w:rPr>
    </w:lvl>
    <w:lvl w:ilvl="2" w:tplc="46EAEDC0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1"/>
  </w:num>
  <w:num w:numId="5">
    <w:abstractNumId w:val="5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4"/>
  </w:num>
  <w:num w:numId="11">
    <w:abstractNumId w:val="6"/>
  </w:num>
  <w:num w:numId="12">
    <w:abstractNumId w:val="9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11"/>
  </w:num>
  <w:num w:numId="18">
    <w:abstractNumId w:val="11"/>
  </w:num>
  <w:num w:numId="19">
    <w:abstractNumId w:val="2"/>
  </w:num>
  <w:num w:numId="20">
    <w:abstractNumId w:val="11"/>
  </w:num>
  <w:num w:numId="21">
    <w:abstractNumId w:val="11"/>
  </w:num>
  <w:num w:numId="22">
    <w:abstractNumId w:val="11"/>
  </w:num>
  <w:num w:numId="23">
    <w:abstractNumId w:val="11"/>
  </w:num>
  <w:num w:numId="24">
    <w:abstractNumId w:val="11"/>
  </w:num>
  <w:num w:numId="25">
    <w:abstractNumId w:val="0"/>
  </w:num>
  <w:num w:numId="26">
    <w:abstractNumId w:val="8"/>
  </w:num>
  <w:num w:numId="27">
    <w:abstractNumId w:val="11"/>
  </w:num>
  <w:num w:numId="28">
    <w:abstractNumId w:val="11"/>
  </w:num>
  <w:num w:numId="29">
    <w:abstractNumId w:val="11"/>
  </w:num>
  <w:num w:numId="30">
    <w:abstractNumId w:val="11"/>
  </w:num>
  <w:num w:numId="31">
    <w:abstractNumId w:val="0"/>
  </w:num>
  <w:num w:numId="32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19F"/>
    <w:rsid w:val="0000681D"/>
    <w:rsid w:val="000076C5"/>
    <w:rsid w:val="00007D9B"/>
    <w:rsid w:val="000104A2"/>
    <w:rsid w:val="000106E2"/>
    <w:rsid w:val="00011AB4"/>
    <w:rsid w:val="0001232F"/>
    <w:rsid w:val="00013034"/>
    <w:rsid w:val="00015024"/>
    <w:rsid w:val="0001668D"/>
    <w:rsid w:val="00020BA0"/>
    <w:rsid w:val="00023D22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096"/>
    <w:rsid w:val="00076C51"/>
    <w:rsid w:val="0008222E"/>
    <w:rsid w:val="000825FB"/>
    <w:rsid w:val="00083441"/>
    <w:rsid w:val="00085DA4"/>
    <w:rsid w:val="00093ECE"/>
    <w:rsid w:val="000969DB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1F04"/>
    <w:rsid w:val="000C2650"/>
    <w:rsid w:val="000C423E"/>
    <w:rsid w:val="000D1B29"/>
    <w:rsid w:val="000D3959"/>
    <w:rsid w:val="000D445E"/>
    <w:rsid w:val="000D5AAD"/>
    <w:rsid w:val="000D5BAE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58D6"/>
    <w:rsid w:val="00116D60"/>
    <w:rsid w:val="00121041"/>
    <w:rsid w:val="001261A8"/>
    <w:rsid w:val="00127206"/>
    <w:rsid w:val="00131422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3CDB"/>
    <w:rsid w:val="00174021"/>
    <w:rsid w:val="00174711"/>
    <w:rsid w:val="0017642E"/>
    <w:rsid w:val="00177594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4E0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06DE"/>
    <w:rsid w:val="001C36CE"/>
    <w:rsid w:val="001C476D"/>
    <w:rsid w:val="001D1E93"/>
    <w:rsid w:val="001D259A"/>
    <w:rsid w:val="001D33C8"/>
    <w:rsid w:val="001D430F"/>
    <w:rsid w:val="001D6BB9"/>
    <w:rsid w:val="001E3B7A"/>
    <w:rsid w:val="001E441E"/>
    <w:rsid w:val="001F0B59"/>
    <w:rsid w:val="001F17D7"/>
    <w:rsid w:val="001F17E0"/>
    <w:rsid w:val="001F4A0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374D1"/>
    <w:rsid w:val="002407AA"/>
    <w:rsid w:val="00240C41"/>
    <w:rsid w:val="00241152"/>
    <w:rsid w:val="00241730"/>
    <w:rsid w:val="002455DB"/>
    <w:rsid w:val="002466DD"/>
    <w:rsid w:val="00247476"/>
    <w:rsid w:val="00247B5B"/>
    <w:rsid w:val="0025031D"/>
    <w:rsid w:val="00250542"/>
    <w:rsid w:val="00251EA9"/>
    <w:rsid w:val="0025244B"/>
    <w:rsid w:val="00252646"/>
    <w:rsid w:val="0025358E"/>
    <w:rsid w:val="002547C3"/>
    <w:rsid w:val="00257852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633C"/>
    <w:rsid w:val="00276740"/>
    <w:rsid w:val="00277135"/>
    <w:rsid w:val="00280331"/>
    <w:rsid w:val="00281919"/>
    <w:rsid w:val="00290AF2"/>
    <w:rsid w:val="00291E1F"/>
    <w:rsid w:val="00292A6F"/>
    <w:rsid w:val="0029542B"/>
    <w:rsid w:val="002957F4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139"/>
    <w:rsid w:val="002D2D83"/>
    <w:rsid w:val="002E07D8"/>
    <w:rsid w:val="002E0800"/>
    <w:rsid w:val="002E1EF2"/>
    <w:rsid w:val="002E4AC8"/>
    <w:rsid w:val="002E57AB"/>
    <w:rsid w:val="002E5E6C"/>
    <w:rsid w:val="002E5EDC"/>
    <w:rsid w:val="002E6F98"/>
    <w:rsid w:val="002F27A0"/>
    <w:rsid w:val="002F5DA4"/>
    <w:rsid w:val="002F6982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313DA"/>
    <w:rsid w:val="00331932"/>
    <w:rsid w:val="00333449"/>
    <w:rsid w:val="00334A57"/>
    <w:rsid w:val="003356AB"/>
    <w:rsid w:val="003379ED"/>
    <w:rsid w:val="0034140F"/>
    <w:rsid w:val="003428E7"/>
    <w:rsid w:val="003433A7"/>
    <w:rsid w:val="0034486F"/>
    <w:rsid w:val="003501A1"/>
    <w:rsid w:val="003506E0"/>
    <w:rsid w:val="00352D92"/>
    <w:rsid w:val="0035682C"/>
    <w:rsid w:val="003577E4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08A"/>
    <w:rsid w:val="003A2DD5"/>
    <w:rsid w:val="003A3A22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D5582"/>
    <w:rsid w:val="003E0A3A"/>
    <w:rsid w:val="003E1124"/>
    <w:rsid w:val="003E1CC0"/>
    <w:rsid w:val="003E318B"/>
    <w:rsid w:val="003E367E"/>
    <w:rsid w:val="003F3976"/>
    <w:rsid w:val="003F3AC4"/>
    <w:rsid w:val="003F4F71"/>
    <w:rsid w:val="003F585B"/>
    <w:rsid w:val="003F795F"/>
    <w:rsid w:val="003F7ADB"/>
    <w:rsid w:val="004013D4"/>
    <w:rsid w:val="00401D14"/>
    <w:rsid w:val="00401FB0"/>
    <w:rsid w:val="00407836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199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611A4"/>
    <w:rsid w:val="00462DAB"/>
    <w:rsid w:val="00463B85"/>
    <w:rsid w:val="00463DFC"/>
    <w:rsid w:val="00465642"/>
    <w:rsid w:val="0046565C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F91"/>
    <w:rsid w:val="004A58DA"/>
    <w:rsid w:val="004A76BA"/>
    <w:rsid w:val="004B0B88"/>
    <w:rsid w:val="004B4AF8"/>
    <w:rsid w:val="004B6DEB"/>
    <w:rsid w:val="004C1570"/>
    <w:rsid w:val="004C74F0"/>
    <w:rsid w:val="004D45CF"/>
    <w:rsid w:val="004D5CF9"/>
    <w:rsid w:val="004E2321"/>
    <w:rsid w:val="004E2633"/>
    <w:rsid w:val="004E4988"/>
    <w:rsid w:val="004E5600"/>
    <w:rsid w:val="004F1EDA"/>
    <w:rsid w:val="004F3748"/>
    <w:rsid w:val="004F3E8F"/>
    <w:rsid w:val="004F53F2"/>
    <w:rsid w:val="004F5F7F"/>
    <w:rsid w:val="004F66CF"/>
    <w:rsid w:val="004F6DA2"/>
    <w:rsid w:val="004F7DC2"/>
    <w:rsid w:val="004F7EDA"/>
    <w:rsid w:val="005004DF"/>
    <w:rsid w:val="00500EA1"/>
    <w:rsid w:val="00501749"/>
    <w:rsid w:val="00501D86"/>
    <w:rsid w:val="0050437A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3E75"/>
    <w:rsid w:val="00535409"/>
    <w:rsid w:val="00535523"/>
    <w:rsid w:val="00542CFC"/>
    <w:rsid w:val="00542D4B"/>
    <w:rsid w:val="0054586A"/>
    <w:rsid w:val="00546088"/>
    <w:rsid w:val="00546980"/>
    <w:rsid w:val="00546DFA"/>
    <w:rsid w:val="00561C5F"/>
    <w:rsid w:val="00562290"/>
    <w:rsid w:val="00562DAC"/>
    <w:rsid w:val="00563B9F"/>
    <w:rsid w:val="00565A6F"/>
    <w:rsid w:val="00565C13"/>
    <w:rsid w:val="005667F7"/>
    <w:rsid w:val="00566EBB"/>
    <w:rsid w:val="00567E69"/>
    <w:rsid w:val="00570150"/>
    <w:rsid w:val="00570727"/>
    <w:rsid w:val="00573CFA"/>
    <w:rsid w:val="0057705F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4DCB"/>
    <w:rsid w:val="005B5536"/>
    <w:rsid w:val="005B6C70"/>
    <w:rsid w:val="005B7464"/>
    <w:rsid w:val="005C06A4"/>
    <w:rsid w:val="005C440B"/>
    <w:rsid w:val="005C47FB"/>
    <w:rsid w:val="005C4C41"/>
    <w:rsid w:val="005C7503"/>
    <w:rsid w:val="005D438A"/>
    <w:rsid w:val="005D4920"/>
    <w:rsid w:val="005D61E1"/>
    <w:rsid w:val="005E2B52"/>
    <w:rsid w:val="005E3109"/>
    <w:rsid w:val="005E34C4"/>
    <w:rsid w:val="005E6077"/>
    <w:rsid w:val="005F030D"/>
    <w:rsid w:val="005F1A05"/>
    <w:rsid w:val="005F3647"/>
    <w:rsid w:val="005F5DED"/>
    <w:rsid w:val="005F79E1"/>
    <w:rsid w:val="006005DC"/>
    <w:rsid w:val="00600C1A"/>
    <w:rsid w:val="0060251A"/>
    <w:rsid w:val="00602ACF"/>
    <w:rsid w:val="0060451B"/>
    <w:rsid w:val="00605166"/>
    <w:rsid w:val="0061022D"/>
    <w:rsid w:val="00617526"/>
    <w:rsid w:val="00617A6D"/>
    <w:rsid w:val="00623E2C"/>
    <w:rsid w:val="00624F04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2E06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57FA1"/>
    <w:rsid w:val="006614E8"/>
    <w:rsid w:val="006616FD"/>
    <w:rsid w:val="0066520F"/>
    <w:rsid w:val="0066611B"/>
    <w:rsid w:val="00667CE8"/>
    <w:rsid w:val="0067055B"/>
    <w:rsid w:val="00670F80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3FB"/>
    <w:rsid w:val="006A346D"/>
    <w:rsid w:val="006A4375"/>
    <w:rsid w:val="006A5CC0"/>
    <w:rsid w:val="006B10E6"/>
    <w:rsid w:val="006B1DCB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5B6"/>
    <w:rsid w:val="006D2C28"/>
    <w:rsid w:val="006D40ED"/>
    <w:rsid w:val="006D4CCB"/>
    <w:rsid w:val="006D5822"/>
    <w:rsid w:val="006D5A20"/>
    <w:rsid w:val="006D7C80"/>
    <w:rsid w:val="006D7FE4"/>
    <w:rsid w:val="006E264B"/>
    <w:rsid w:val="006E34D4"/>
    <w:rsid w:val="006E4DFB"/>
    <w:rsid w:val="006E51C4"/>
    <w:rsid w:val="006E5607"/>
    <w:rsid w:val="006E5D7D"/>
    <w:rsid w:val="006F1487"/>
    <w:rsid w:val="006F5FC9"/>
    <w:rsid w:val="006F74CE"/>
    <w:rsid w:val="006F79B9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3FD2"/>
    <w:rsid w:val="00746E41"/>
    <w:rsid w:val="007508DB"/>
    <w:rsid w:val="007511A0"/>
    <w:rsid w:val="00751D1B"/>
    <w:rsid w:val="00752B35"/>
    <w:rsid w:val="0075373E"/>
    <w:rsid w:val="0075735A"/>
    <w:rsid w:val="00760638"/>
    <w:rsid w:val="00761182"/>
    <w:rsid w:val="00762856"/>
    <w:rsid w:val="00763204"/>
    <w:rsid w:val="00764558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40D5"/>
    <w:rsid w:val="0078508B"/>
    <w:rsid w:val="00785E16"/>
    <w:rsid w:val="0078727F"/>
    <w:rsid w:val="0079131A"/>
    <w:rsid w:val="00791EE9"/>
    <w:rsid w:val="00792A06"/>
    <w:rsid w:val="00794991"/>
    <w:rsid w:val="00795A07"/>
    <w:rsid w:val="00797FB2"/>
    <w:rsid w:val="007A016B"/>
    <w:rsid w:val="007A07D8"/>
    <w:rsid w:val="007A40D0"/>
    <w:rsid w:val="007B0463"/>
    <w:rsid w:val="007B0E9D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5E62"/>
    <w:rsid w:val="007D78A0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6F0"/>
    <w:rsid w:val="00805E53"/>
    <w:rsid w:val="00806828"/>
    <w:rsid w:val="00807FD1"/>
    <w:rsid w:val="00811FF7"/>
    <w:rsid w:val="00815117"/>
    <w:rsid w:val="00815373"/>
    <w:rsid w:val="008177DF"/>
    <w:rsid w:val="00823E1D"/>
    <w:rsid w:val="00824298"/>
    <w:rsid w:val="00824F52"/>
    <w:rsid w:val="00832744"/>
    <w:rsid w:val="00832865"/>
    <w:rsid w:val="008372EB"/>
    <w:rsid w:val="00837738"/>
    <w:rsid w:val="00841497"/>
    <w:rsid w:val="00842275"/>
    <w:rsid w:val="00843481"/>
    <w:rsid w:val="00844D20"/>
    <w:rsid w:val="00845537"/>
    <w:rsid w:val="00850E1E"/>
    <w:rsid w:val="0085176F"/>
    <w:rsid w:val="00851A8A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32EE"/>
    <w:rsid w:val="008E5031"/>
    <w:rsid w:val="008E61D9"/>
    <w:rsid w:val="008E75BF"/>
    <w:rsid w:val="008F0186"/>
    <w:rsid w:val="008F1604"/>
    <w:rsid w:val="008F1B39"/>
    <w:rsid w:val="008F481D"/>
    <w:rsid w:val="009009AD"/>
    <w:rsid w:val="00901658"/>
    <w:rsid w:val="009030F7"/>
    <w:rsid w:val="009031FF"/>
    <w:rsid w:val="00906613"/>
    <w:rsid w:val="00907152"/>
    <w:rsid w:val="00907CBE"/>
    <w:rsid w:val="00912C09"/>
    <w:rsid w:val="009171D6"/>
    <w:rsid w:val="0091745A"/>
    <w:rsid w:val="00917C63"/>
    <w:rsid w:val="00921580"/>
    <w:rsid w:val="009239F9"/>
    <w:rsid w:val="00925396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50BB"/>
    <w:rsid w:val="00956DF2"/>
    <w:rsid w:val="00956F3B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2EBA"/>
    <w:rsid w:val="00996B3C"/>
    <w:rsid w:val="00997882"/>
    <w:rsid w:val="009A01F4"/>
    <w:rsid w:val="009A2767"/>
    <w:rsid w:val="009A30C9"/>
    <w:rsid w:val="009A36BA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51C7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17A1C"/>
    <w:rsid w:val="00A20ECA"/>
    <w:rsid w:val="00A22830"/>
    <w:rsid w:val="00A250DB"/>
    <w:rsid w:val="00A274FE"/>
    <w:rsid w:val="00A3031F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26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0339"/>
    <w:rsid w:val="00AA1151"/>
    <w:rsid w:val="00AA40D9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4559"/>
    <w:rsid w:val="00AD5B99"/>
    <w:rsid w:val="00AD699C"/>
    <w:rsid w:val="00AD6D0D"/>
    <w:rsid w:val="00AD6E24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AF75F4"/>
    <w:rsid w:val="00B01299"/>
    <w:rsid w:val="00B01E07"/>
    <w:rsid w:val="00B01EFB"/>
    <w:rsid w:val="00B034AD"/>
    <w:rsid w:val="00B03BAE"/>
    <w:rsid w:val="00B05303"/>
    <w:rsid w:val="00B072CA"/>
    <w:rsid w:val="00B1067A"/>
    <w:rsid w:val="00B10B46"/>
    <w:rsid w:val="00B111E9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39A7"/>
    <w:rsid w:val="00B249AA"/>
    <w:rsid w:val="00B26EE2"/>
    <w:rsid w:val="00B272AD"/>
    <w:rsid w:val="00B313BF"/>
    <w:rsid w:val="00B353EB"/>
    <w:rsid w:val="00B357AA"/>
    <w:rsid w:val="00B361F5"/>
    <w:rsid w:val="00B378CC"/>
    <w:rsid w:val="00B3798C"/>
    <w:rsid w:val="00B40CCA"/>
    <w:rsid w:val="00B43570"/>
    <w:rsid w:val="00B45117"/>
    <w:rsid w:val="00B45C74"/>
    <w:rsid w:val="00B50E84"/>
    <w:rsid w:val="00B53A82"/>
    <w:rsid w:val="00B53E01"/>
    <w:rsid w:val="00B53F41"/>
    <w:rsid w:val="00B57794"/>
    <w:rsid w:val="00B600E3"/>
    <w:rsid w:val="00B639F3"/>
    <w:rsid w:val="00B66A25"/>
    <w:rsid w:val="00B70888"/>
    <w:rsid w:val="00B7111F"/>
    <w:rsid w:val="00B72E65"/>
    <w:rsid w:val="00B740EC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153E"/>
    <w:rsid w:val="00BA3790"/>
    <w:rsid w:val="00BA5FA8"/>
    <w:rsid w:val="00BA6787"/>
    <w:rsid w:val="00BA7940"/>
    <w:rsid w:val="00BB1415"/>
    <w:rsid w:val="00BB1763"/>
    <w:rsid w:val="00BB6EAC"/>
    <w:rsid w:val="00BC2301"/>
    <w:rsid w:val="00BC405C"/>
    <w:rsid w:val="00BC4232"/>
    <w:rsid w:val="00BC446B"/>
    <w:rsid w:val="00BC46C8"/>
    <w:rsid w:val="00BC4E98"/>
    <w:rsid w:val="00BC6E8F"/>
    <w:rsid w:val="00BC77EE"/>
    <w:rsid w:val="00BC7A09"/>
    <w:rsid w:val="00BD2FA6"/>
    <w:rsid w:val="00BD5ABE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14F86"/>
    <w:rsid w:val="00C21A34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4642D"/>
    <w:rsid w:val="00C50643"/>
    <w:rsid w:val="00C528E2"/>
    <w:rsid w:val="00C53B24"/>
    <w:rsid w:val="00C55C58"/>
    <w:rsid w:val="00C56331"/>
    <w:rsid w:val="00C56D81"/>
    <w:rsid w:val="00C6008D"/>
    <w:rsid w:val="00C623E5"/>
    <w:rsid w:val="00C63754"/>
    <w:rsid w:val="00C677AB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2C1E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391"/>
    <w:rsid w:val="00CE35F7"/>
    <w:rsid w:val="00CE529E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7750E"/>
    <w:rsid w:val="00D80AA8"/>
    <w:rsid w:val="00D81417"/>
    <w:rsid w:val="00D83D29"/>
    <w:rsid w:val="00D90298"/>
    <w:rsid w:val="00D9261B"/>
    <w:rsid w:val="00D9297A"/>
    <w:rsid w:val="00D96467"/>
    <w:rsid w:val="00D97EDF"/>
    <w:rsid w:val="00DA07E6"/>
    <w:rsid w:val="00DA241B"/>
    <w:rsid w:val="00DA748D"/>
    <w:rsid w:val="00DB048C"/>
    <w:rsid w:val="00DB1E1B"/>
    <w:rsid w:val="00DB1E8D"/>
    <w:rsid w:val="00DB29DE"/>
    <w:rsid w:val="00DB2CB6"/>
    <w:rsid w:val="00DB3BD9"/>
    <w:rsid w:val="00DB3E52"/>
    <w:rsid w:val="00DB5832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11A4E"/>
    <w:rsid w:val="00E224AD"/>
    <w:rsid w:val="00E25D09"/>
    <w:rsid w:val="00E27730"/>
    <w:rsid w:val="00E2773F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3F6A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A77D8"/>
    <w:rsid w:val="00EB003A"/>
    <w:rsid w:val="00EB0494"/>
    <w:rsid w:val="00EB2F16"/>
    <w:rsid w:val="00EB4B80"/>
    <w:rsid w:val="00EB7B80"/>
    <w:rsid w:val="00EB7EBD"/>
    <w:rsid w:val="00EC1006"/>
    <w:rsid w:val="00EC1B2D"/>
    <w:rsid w:val="00EC1BD8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54B5"/>
    <w:rsid w:val="00F16866"/>
    <w:rsid w:val="00F178CC"/>
    <w:rsid w:val="00F20418"/>
    <w:rsid w:val="00F21392"/>
    <w:rsid w:val="00F27E50"/>
    <w:rsid w:val="00F30CAE"/>
    <w:rsid w:val="00F35AA9"/>
    <w:rsid w:val="00F376B0"/>
    <w:rsid w:val="00F42E40"/>
    <w:rsid w:val="00F4731C"/>
    <w:rsid w:val="00F47A4A"/>
    <w:rsid w:val="00F512B9"/>
    <w:rsid w:val="00F56CB9"/>
    <w:rsid w:val="00F60174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4FF7"/>
    <w:rsid w:val="00F85E36"/>
    <w:rsid w:val="00F925C2"/>
    <w:rsid w:val="00F92E29"/>
    <w:rsid w:val="00F9655D"/>
    <w:rsid w:val="00F978E3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D7CDA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2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6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</w:style>
  <w:style w:type="paragraph" w:customStyle="1" w:styleId="aa">
    <w:name w:val="電子報內文(編號有縮排)"/>
    <w:basedOn w:val="a"/>
    <w:link w:val="ab"/>
    <w:uiPriority w:val="99"/>
    <w:rsid w:val="009852A5"/>
    <w:pPr>
      <w:ind w:left="480" w:firstLine="54"/>
    </w:pPr>
  </w:style>
  <w:style w:type="character" w:customStyle="1" w:styleId="ab">
    <w:name w:val="電子報內文(編號有縮排) 字元"/>
    <w:basedOn w:val="a9"/>
    <w:link w:val="aa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7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c">
    <w:name w:val="電子報項目內文"/>
    <w:basedOn w:val="Normal"/>
    <w:link w:val="ad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d">
    <w:name w:val="電子報項目內文 字元"/>
    <w:basedOn w:val="DefaultParagraphFont"/>
    <w:link w:val="ac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  <w:style w:type="paragraph" w:customStyle="1" w:styleId="a0">
    <w:name w:val="電子報項目標題"/>
    <w:basedOn w:val="Normal"/>
    <w:link w:val="ae"/>
    <w:uiPriority w:val="99"/>
    <w:rsid w:val="00B239A7"/>
    <w:pPr>
      <w:numPr>
        <w:numId w:val="9"/>
      </w:numPr>
      <w:adjustRightInd w:val="0"/>
      <w:snapToGrid w:val="0"/>
      <w:spacing w:before="0" w:line="240" w:lineRule="auto"/>
      <w:ind w:left="1331"/>
    </w:pPr>
    <w:rPr>
      <w:rFonts w:ascii="Times New Roman" w:eastAsia="標楷體" w:hAnsi="Times New Roman"/>
      <w:sz w:val="36"/>
      <w:szCs w:val="20"/>
    </w:rPr>
  </w:style>
  <w:style w:type="character" w:customStyle="1" w:styleId="ae">
    <w:name w:val="電子報項目標題 字元"/>
    <w:basedOn w:val="DefaultParagraphFont"/>
    <w:link w:val="a0"/>
    <w:uiPriority w:val="99"/>
    <w:locked/>
    <w:rsid w:val="00B239A7"/>
    <w:rPr>
      <w:rFonts w:ascii="Times New Roman" w:eastAsia="標楷體" w:hAnsi="Times New Roman"/>
      <w:sz w:val="36"/>
      <w:szCs w:val="20"/>
    </w:rPr>
  </w:style>
  <w:style w:type="paragraph" w:styleId="ListBullet">
    <w:name w:val="List Bullet"/>
    <w:basedOn w:val="Normal"/>
    <w:uiPriority w:val="99"/>
    <w:rsid w:val="005F1A05"/>
    <w:pPr>
      <w:numPr>
        <w:numId w:val="23"/>
      </w:numPr>
      <w:tabs>
        <w:tab w:val="num" w:pos="361"/>
      </w:tabs>
      <w:ind w:leftChars="200" w:left="200" w:hangingChars="200" w:hanging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04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04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04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04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04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041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04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041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4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0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041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04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cc.tvbs.com.tw/news2.0/img/201003/31/aj1009-20100331182304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htpe0015@mail5.vac.gov.tw" TargetMode="External"/><Relationship Id="rId5" Type="http://schemas.openxmlformats.org/officeDocument/2006/relationships/footnotes" Target="footnotes.xml"/><Relationship Id="rId10" Type="http://schemas.openxmlformats.org/officeDocument/2006/relationships/image" Target="https://i.ytimg.com/vi/3xItzkXs6m4/hqdefault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143</TotalTime>
  <Pages>3</Pages>
  <Words>249</Words>
  <Characters>1422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7</cp:revision>
  <cp:lastPrinted>2019-03-18T02:40:00Z</cp:lastPrinted>
  <dcterms:created xsi:type="dcterms:W3CDTF">2019-06-13T02:47:00Z</dcterms:created>
  <dcterms:modified xsi:type="dcterms:W3CDTF">2019-06-13T07:50:00Z</dcterms:modified>
</cp:coreProperties>
</file>